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473B1" w14:textId="77777777" w:rsidR="00AB2BB6" w:rsidRPr="00997593" w:rsidRDefault="00AB2BB6" w:rsidP="00BF23CF">
      <w:pPr>
        <w:rPr>
          <w:lang w:bidi="en-US"/>
        </w:rPr>
      </w:pPr>
      <w:bookmarkStart w:id="0" w:name="_Toc507775419"/>
    </w:p>
    <w:p w14:paraId="34571C0D" w14:textId="77777777" w:rsidR="00AB2BB6" w:rsidRPr="00683AC2" w:rsidRDefault="00AB2BB6" w:rsidP="00AB2BB6">
      <w:pPr>
        <w:spacing w:after="0" w:line="360" w:lineRule="auto"/>
        <w:ind w:firstLine="680"/>
        <w:rPr>
          <w:rFonts w:ascii="Times New Roman" w:eastAsia="Times New Roman" w:hAnsi="Times New Roman" w:cs="Times New Roman"/>
          <w:sz w:val="24"/>
          <w:lang w:val="en-US" w:bidi="en-US"/>
        </w:rPr>
      </w:pPr>
    </w:p>
    <w:p w14:paraId="0CDBF4E5" w14:textId="77777777" w:rsidR="00AB2BB6" w:rsidRPr="00683AC2" w:rsidRDefault="00AB2BB6" w:rsidP="00AB2BB6">
      <w:pPr>
        <w:spacing w:after="0" w:line="360" w:lineRule="auto"/>
        <w:ind w:firstLine="680"/>
        <w:rPr>
          <w:rFonts w:ascii="Times New Roman" w:eastAsia="Times New Roman" w:hAnsi="Times New Roman" w:cs="Times New Roman"/>
          <w:sz w:val="24"/>
          <w:lang w:val="en-US" w:bidi="en-US"/>
        </w:rPr>
      </w:pPr>
    </w:p>
    <w:p w14:paraId="6D4EA452" w14:textId="77777777" w:rsidR="00AB2BB6" w:rsidRPr="00683AC2" w:rsidRDefault="00AB2BB6" w:rsidP="00AB2BB6">
      <w:pPr>
        <w:spacing w:after="0" w:line="360" w:lineRule="auto"/>
        <w:ind w:firstLine="680"/>
        <w:rPr>
          <w:rFonts w:ascii="Times New Roman" w:eastAsia="Times New Roman" w:hAnsi="Times New Roman" w:cs="Times New Roman"/>
          <w:sz w:val="24"/>
          <w:lang w:val="en-US" w:bidi="en-US"/>
        </w:rPr>
      </w:pPr>
    </w:p>
    <w:p w14:paraId="7D02C14A" w14:textId="77777777" w:rsidR="00AB2BB6" w:rsidRPr="00683AC2" w:rsidRDefault="00AB2BB6" w:rsidP="00AB2BB6">
      <w:pPr>
        <w:spacing w:after="0" w:line="360" w:lineRule="auto"/>
        <w:ind w:firstLine="680"/>
        <w:rPr>
          <w:rFonts w:ascii="Times New Roman" w:eastAsia="Times New Roman" w:hAnsi="Times New Roman" w:cs="Times New Roman"/>
          <w:sz w:val="24"/>
          <w:lang w:val="en-US" w:bidi="en-US"/>
        </w:rPr>
      </w:pPr>
    </w:p>
    <w:p w14:paraId="6DBE3C7A" w14:textId="77777777" w:rsidR="00AB2BB6" w:rsidRPr="00683AC2" w:rsidRDefault="00AB2BB6" w:rsidP="00AB2BB6">
      <w:pPr>
        <w:spacing w:after="0" w:line="360" w:lineRule="auto"/>
        <w:ind w:firstLine="680"/>
        <w:rPr>
          <w:rFonts w:ascii="Times New Roman" w:eastAsia="Times New Roman" w:hAnsi="Times New Roman" w:cs="Times New Roman"/>
          <w:sz w:val="24"/>
          <w:lang w:val="en-US" w:bidi="en-US"/>
        </w:rPr>
      </w:pPr>
    </w:p>
    <w:p w14:paraId="3622F341" w14:textId="77777777" w:rsidR="00AB2BB6" w:rsidRPr="00683AC2" w:rsidRDefault="00AB2BB6" w:rsidP="00AB2BB6">
      <w:pPr>
        <w:spacing w:after="0" w:line="360" w:lineRule="auto"/>
        <w:ind w:firstLine="680"/>
        <w:rPr>
          <w:rFonts w:ascii="Times New Roman" w:eastAsia="Times New Roman" w:hAnsi="Times New Roman" w:cs="Times New Roman"/>
          <w:sz w:val="24"/>
          <w:lang w:val="en-US" w:bidi="en-US"/>
        </w:rPr>
      </w:pPr>
    </w:p>
    <w:p w14:paraId="75DAE3D8" w14:textId="77777777" w:rsidR="00AB2BB6" w:rsidRPr="00683AC2" w:rsidRDefault="00AB2BB6" w:rsidP="00AB2BB6">
      <w:pPr>
        <w:spacing w:after="0" w:line="360" w:lineRule="auto"/>
        <w:ind w:firstLine="680"/>
        <w:rPr>
          <w:rFonts w:ascii="Times New Roman" w:eastAsia="Times New Roman" w:hAnsi="Times New Roman" w:cs="Times New Roman"/>
          <w:sz w:val="24"/>
          <w:lang w:val="en-US" w:bidi="en-US"/>
        </w:rPr>
      </w:pPr>
    </w:p>
    <w:tbl>
      <w:tblPr>
        <w:tblW w:w="9410" w:type="dxa"/>
        <w:tblInd w:w="-26" w:type="dxa"/>
        <w:tblLayout w:type="fixed"/>
        <w:tblCellMar>
          <w:left w:w="28" w:type="dxa"/>
          <w:right w:w="28" w:type="dxa"/>
        </w:tblCellMar>
        <w:tblLook w:val="0000" w:firstRow="0" w:lastRow="0" w:firstColumn="0" w:lastColumn="0" w:noHBand="0" w:noVBand="0"/>
      </w:tblPr>
      <w:tblGrid>
        <w:gridCol w:w="2322"/>
        <w:gridCol w:w="7088"/>
      </w:tblGrid>
      <w:tr w:rsidR="00AB2BB6" w:rsidRPr="00A35CB1" w14:paraId="1D911715" w14:textId="77777777" w:rsidTr="005973F5">
        <w:trPr>
          <w:cantSplit/>
          <w:trHeight w:val="2889"/>
        </w:trPr>
        <w:tc>
          <w:tcPr>
            <w:tcW w:w="2322" w:type="dxa"/>
          </w:tcPr>
          <w:p w14:paraId="6963D080" w14:textId="77777777" w:rsidR="00AB2BB6" w:rsidRPr="00817AD4" w:rsidRDefault="00CA671F" w:rsidP="00AB2BB6">
            <w:pPr>
              <w:spacing w:after="0" w:line="360" w:lineRule="auto"/>
              <w:ind w:left="-116" w:firstLine="116"/>
              <w:jc w:val="center"/>
              <w:rPr>
                <w:rFonts w:ascii="Times New Roman" w:eastAsia="Times New Roman" w:hAnsi="Times New Roman" w:cs="Times New Roman"/>
                <w:sz w:val="24"/>
                <w:lang w:val="en-US" w:bidi="en-US"/>
              </w:rPr>
            </w:pPr>
            <w:r>
              <w:rPr>
                <w:noProof/>
                <w:lang w:eastAsia="ru-RU"/>
              </w:rPr>
              <w:drawing>
                <wp:inline distT="0" distB="0" distL="0" distR="0" wp14:anchorId="4E1B0D3E" wp14:editId="7ED7E5AD">
                  <wp:extent cx="1431290" cy="1693545"/>
                  <wp:effectExtent l="0" t="0" r="0" b="1905"/>
                  <wp:docPr id="1" name="Рисунок 1"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7088" w:type="dxa"/>
          </w:tcPr>
          <w:p w14:paraId="3542A23B" w14:textId="77777777" w:rsidR="00CA671F" w:rsidRDefault="00CA671F" w:rsidP="00B12774">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Схема теплоснабжения</w:t>
            </w:r>
          </w:p>
          <w:p w14:paraId="631A56FF" w14:textId="77777777" w:rsidR="00997593" w:rsidRDefault="00CA671F" w:rsidP="00B12774">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 xml:space="preserve">варненского </w:t>
            </w:r>
          </w:p>
          <w:p w14:paraId="58568235" w14:textId="4417BC02" w:rsidR="00CA671F" w:rsidRDefault="00CA671F" w:rsidP="00B12774">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 xml:space="preserve">муниципального </w:t>
            </w:r>
            <w:r w:rsidR="00CE7213">
              <w:rPr>
                <w:rFonts w:ascii="Times New Roman" w:hAnsi="Times New Roman"/>
                <w:b/>
                <w:caps/>
                <w:sz w:val="32"/>
                <w:szCs w:val="52"/>
              </w:rPr>
              <w:t>округа</w:t>
            </w:r>
          </w:p>
          <w:p w14:paraId="09CDFDC1" w14:textId="77777777" w:rsidR="00CA671F" w:rsidRDefault="00CA671F" w:rsidP="00B12774">
            <w:pPr>
              <w:suppressAutoHyphens/>
              <w:spacing w:after="300"/>
              <w:ind w:hanging="1"/>
              <w:contextualSpacing/>
              <w:jc w:val="center"/>
              <w:rPr>
                <w:rFonts w:ascii="Times New Roman" w:hAnsi="Times New Roman"/>
                <w:b/>
                <w:caps/>
                <w:sz w:val="32"/>
                <w:szCs w:val="52"/>
              </w:rPr>
            </w:pPr>
            <w:r>
              <w:rPr>
                <w:rFonts w:ascii="Times New Roman" w:hAnsi="Times New Roman"/>
                <w:b/>
                <w:caps/>
                <w:sz w:val="32"/>
                <w:szCs w:val="52"/>
              </w:rPr>
              <w:t>челябинской области</w:t>
            </w:r>
          </w:p>
          <w:p w14:paraId="3E8C8811" w14:textId="71BAEC46" w:rsidR="005973F5" w:rsidRDefault="007274A4" w:rsidP="00B12774">
            <w:pPr>
              <w:suppressAutoHyphens/>
              <w:spacing w:after="300"/>
              <w:ind w:hanging="1"/>
              <w:contextualSpacing/>
              <w:jc w:val="center"/>
              <w:rPr>
                <w:rFonts w:ascii="Times New Roman" w:eastAsia="Times New Roman" w:hAnsi="Times New Roman"/>
                <w:b/>
                <w:caps/>
                <w:sz w:val="32"/>
                <w:szCs w:val="52"/>
                <w:lang w:eastAsia="ru-RU"/>
              </w:rPr>
            </w:pPr>
            <w:r>
              <w:rPr>
                <w:rFonts w:ascii="Times New Roman" w:hAnsi="Times New Roman"/>
                <w:b/>
                <w:caps/>
                <w:sz w:val="32"/>
                <w:szCs w:val="52"/>
              </w:rPr>
              <w:t>на 202</w:t>
            </w:r>
            <w:r w:rsidR="00B70DC8">
              <w:rPr>
                <w:rFonts w:ascii="Times New Roman" w:hAnsi="Times New Roman"/>
                <w:b/>
                <w:caps/>
                <w:sz w:val="32"/>
                <w:szCs w:val="52"/>
              </w:rPr>
              <w:t>7</w:t>
            </w:r>
            <w:r w:rsidR="00CA671F">
              <w:rPr>
                <w:rFonts w:ascii="Times New Roman" w:hAnsi="Times New Roman"/>
                <w:b/>
                <w:caps/>
                <w:sz w:val="32"/>
                <w:szCs w:val="52"/>
              </w:rPr>
              <w:t xml:space="preserve"> год и на период ДО 2040 ГОДА</w:t>
            </w:r>
            <w:r w:rsidR="00CA671F">
              <w:rPr>
                <w:rFonts w:ascii="Times New Roman" w:eastAsia="Times New Roman" w:hAnsi="Times New Roman"/>
                <w:b/>
                <w:caps/>
                <w:sz w:val="32"/>
                <w:szCs w:val="52"/>
                <w:lang w:eastAsia="ru-RU"/>
              </w:rPr>
              <w:t xml:space="preserve"> </w:t>
            </w:r>
          </w:p>
          <w:p w14:paraId="304CBB6F" w14:textId="77777777" w:rsidR="00CA671F" w:rsidRDefault="00CA671F" w:rsidP="00B12774">
            <w:pPr>
              <w:suppressAutoHyphens/>
              <w:spacing w:after="300"/>
              <w:ind w:hanging="1"/>
              <w:contextualSpacing/>
              <w:jc w:val="center"/>
              <w:rPr>
                <w:rFonts w:ascii="Times New Roman" w:eastAsia="Times New Roman" w:hAnsi="Times New Roman"/>
                <w:b/>
                <w:caps/>
                <w:sz w:val="32"/>
                <w:szCs w:val="52"/>
                <w:lang w:eastAsia="ru-RU"/>
              </w:rPr>
            </w:pPr>
          </w:p>
          <w:p w14:paraId="0ABF6134" w14:textId="77777777" w:rsidR="00AB2BB6" w:rsidRPr="00817AD4" w:rsidRDefault="00AB2BB6" w:rsidP="00B12774">
            <w:pPr>
              <w:suppressAutoHyphens/>
              <w:spacing w:after="300" w:line="240" w:lineRule="auto"/>
              <w:ind w:hanging="1"/>
              <w:contextualSpacing/>
              <w:jc w:val="center"/>
              <w:rPr>
                <w:rFonts w:ascii="Times New Roman" w:eastAsia="Times New Roman" w:hAnsi="Times New Roman" w:cs="Times New Roman"/>
                <w:b/>
                <w:caps/>
                <w:sz w:val="32"/>
                <w:szCs w:val="52"/>
                <w:lang w:bidi="en-US"/>
              </w:rPr>
            </w:pPr>
            <w:r w:rsidRPr="00817AD4">
              <w:rPr>
                <w:rFonts w:ascii="Times New Roman" w:eastAsia="Times New Roman" w:hAnsi="Times New Roman" w:cs="Times New Roman"/>
                <w:b/>
                <w:caps/>
                <w:sz w:val="32"/>
                <w:szCs w:val="52"/>
                <w:lang w:bidi="en-US"/>
              </w:rPr>
              <w:t>Обосновывающие материалы</w:t>
            </w:r>
          </w:p>
          <w:p w14:paraId="6B00AD21" w14:textId="77777777" w:rsidR="008840AA" w:rsidRPr="00817AD4" w:rsidRDefault="008840AA" w:rsidP="00B12774">
            <w:pPr>
              <w:suppressAutoHyphens/>
              <w:spacing w:after="300" w:line="240" w:lineRule="auto"/>
              <w:ind w:hanging="1"/>
              <w:contextualSpacing/>
              <w:jc w:val="center"/>
              <w:rPr>
                <w:rFonts w:ascii="Times New Roman" w:eastAsia="Times New Roman" w:hAnsi="Times New Roman" w:cs="Times New Roman"/>
                <w:b/>
                <w:caps/>
                <w:sz w:val="32"/>
                <w:szCs w:val="32"/>
                <w:lang w:bidi="en-US"/>
              </w:rPr>
            </w:pPr>
          </w:p>
          <w:p w14:paraId="13FEAF65" w14:textId="77777777" w:rsidR="00AB2BB6" w:rsidRDefault="00AB2BB6" w:rsidP="00B12774">
            <w:pPr>
              <w:suppressAutoHyphens/>
              <w:spacing w:after="300" w:line="240" w:lineRule="auto"/>
              <w:ind w:hanging="1"/>
              <w:contextualSpacing/>
              <w:jc w:val="center"/>
              <w:rPr>
                <w:rFonts w:ascii="Times New Roman" w:eastAsia="Times New Roman" w:hAnsi="Times New Roman" w:cs="Times New Roman"/>
                <w:b/>
                <w:caps/>
                <w:sz w:val="32"/>
                <w:szCs w:val="32"/>
                <w:lang w:bidi="en-US"/>
              </w:rPr>
            </w:pPr>
            <w:r w:rsidRPr="00817AD4">
              <w:rPr>
                <w:rFonts w:ascii="Times New Roman" w:eastAsia="Times New Roman" w:hAnsi="Times New Roman" w:cs="Times New Roman"/>
                <w:b/>
                <w:caps/>
                <w:sz w:val="32"/>
                <w:szCs w:val="32"/>
                <w:lang w:bidi="en-US"/>
              </w:rPr>
              <w:t xml:space="preserve">Глава </w:t>
            </w:r>
            <w:r w:rsidR="00A948CD" w:rsidRPr="00817AD4">
              <w:rPr>
                <w:rFonts w:ascii="Times New Roman" w:eastAsia="Times New Roman" w:hAnsi="Times New Roman" w:cs="Times New Roman"/>
                <w:b/>
                <w:caps/>
                <w:sz w:val="32"/>
                <w:szCs w:val="32"/>
                <w:lang w:bidi="en-US"/>
              </w:rPr>
              <w:t>9</w:t>
            </w:r>
          </w:p>
          <w:p w14:paraId="2C9B7874" w14:textId="77777777" w:rsidR="00F60A82" w:rsidRPr="00817AD4" w:rsidRDefault="00F60A82" w:rsidP="00B12774">
            <w:pPr>
              <w:suppressAutoHyphens/>
              <w:spacing w:after="300" w:line="240" w:lineRule="auto"/>
              <w:ind w:hanging="1"/>
              <w:contextualSpacing/>
              <w:jc w:val="center"/>
              <w:rPr>
                <w:rFonts w:ascii="Times New Roman" w:eastAsia="Times New Roman" w:hAnsi="Times New Roman" w:cs="Times New Roman"/>
                <w:b/>
                <w:caps/>
                <w:sz w:val="32"/>
                <w:szCs w:val="32"/>
                <w:lang w:bidi="en-US"/>
              </w:rPr>
            </w:pPr>
          </w:p>
          <w:p w14:paraId="6368CDE9" w14:textId="77777777" w:rsidR="00AB2BB6" w:rsidRPr="00817AD4" w:rsidRDefault="00AB2BB6" w:rsidP="00B12774">
            <w:pPr>
              <w:suppressAutoHyphens/>
              <w:spacing w:after="300" w:line="240" w:lineRule="auto"/>
              <w:ind w:hanging="1"/>
              <w:contextualSpacing/>
              <w:jc w:val="center"/>
              <w:rPr>
                <w:rFonts w:ascii="Times New Roman" w:eastAsia="Times New Roman" w:hAnsi="Times New Roman" w:cs="Times New Roman"/>
                <w:b/>
                <w:caps/>
                <w:sz w:val="32"/>
                <w:szCs w:val="32"/>
                <w:lang w:bidi="en-US"/>
              </w:rPr>
            </w:pPr>
            <w:r w:rsidRPr="00817AD4">
              <w:rPr>
                <w:rFonts w:ascii="Times New Roman" w:eastAsia="Times New Roman" w:hAnsi="Times New Roman" w:cs="Times New Roman"/>
                <w:b/>
                <w:caps/>
                <w:sz w:val="32"/>
                <w:szCs w:val="32"/>
                <w:lang w:bidi="en-US"/>
              </w:rPr>
              <w:t>Предложения по переводу открытых систем теплоснабжения (горячего водоснабжения) в закрытые системы горячего водоснабжения</w:t>
            </w:r>
          </w:p>
          <w:p w14:paraId="46B04055" w14:textId="77777777" w:rsidR="00AB2BB6" w:rsidRPr="00817AD4" w:rsidRDefault="00AB2BB6" w:rsidP="00AB2BB6">
            <w:pPr>
              <w:keepNext/>
              <w:keepLines/>
              <w:spacing w:before="60" w:after="0" w:line="240" w:lineRule="auto"/>
              <w:jc w:val="center"/>
              <w:rPr>
                <w:rFonts w:ascii="Times New Roman" w:eastAsia="Times New Roman" w:hAnsi="Times New Roman" w:cs="Times New Roman"/>
                <w:b/>
                <w:bCs/>
                <w:i/>
                <w:iCs/>
                <w:smallCaps/>
                <w:kern w:val="28"/>
                <w:sz w:val="16"/>
                <w:szCs w:val="16"/>
                <w:lang w:bidi="en-US"/>
              </w:rPr>
            </w:pPr>
          </w:p>
          <w:p w14:paraId="72A0CACD" w14:textId="77777777" w:rsidR="00AB2BB6" w:rsidRPr="00817AD4" w:rsidRDefault="00AB2BB6" w:rsidP="00AB2BB6">
            <w:pPr>
              <w:keepNext/>
              <w:keepLines/>
              <w:spacing w:before="60" w:after="0" w:line="240" w:lineRule="auto"/>
              <w:jc w:val="center"/>
              <w:rPr>
                <w:rFonts w:ascii="Times New Roman" w:eastAsia="Times New Roman" w:hAnsi="Times New Roman" w:cs="Times New Roman"/>
                <w:b/>
                <w:bCs/>
                <w:i/>
                <w:iCs/>
                <w:smallCaps/>
                <w:kern w:val="28"/>
                <w:sz w:val="28"/>
                <w:szCs w:val="28"/>
                <w:lang w:bidi="en-US"/>
              </w:rPr>
            </w:pPr>
          </w:p>
        </w:tc>
      </w:tr>
    </w:tbl>
    <w:p w14:paraId="622F36CD" w14:textId="77777777" w:rsidR="00AB2BB6" w:rsidRPr="00817AD4" w:rsidRDefault="00AB2BB6" w:rsidP="00AB2BB6">
      <w:pPr>
        <w:spacing w:after="0" w:line="360" w:lineRule="auto"/>
        <w:jc w:val="center"/>
        <w:rPr>
          <w:rFonts w:ascii="Times New Roman" w:eastAsia="Times New Roman" w:hAnsi="Times New Roman" w:cs="Times New Roman"/>
          <w:sz w:val="24"/>
          <w:lang w:bidi="en-US"/>
        </w:rPr>
      </w:pPr>
    </w:p>
    <w:p w14:paraId="48563CD3" w14:textId="77777777" w:rsidR="00AB2BB6" w:rsidRPr="00817AD4" w:rsidRDefault="00AB2BB6" w:rsidP="00AB2BB6">
      <w:pPr>
        <w:spacing w:after="0" w:line="360" w:lineRule="auto"/>
        <w:jc w:val="center"/>
        <w:rPr>
          <w:rFonts w:ascii="Times New Roman" w:eastAsia="Times New Roman" w:hAnsi="Times New Roman" w:cs="Times New Roman"/>
          <w:sz w:val="24"/>
          <w:lang w:bidi="en-US"/>
        </w:rPr>
      </w:pPr>
    </w:p>
    <w:p w14:paraId="2F684923" w14:textId="77777777" w:rsidR="00AB2BB6" w:rsidRDefault="00AB2BB6" w:rsidP="00AB2BB6">
      <w:pPr>
        <w:spacing w:after="0" w:line="360" w:lineRule="auto"/>
        <w:jc w:val="center"/>
        <w:rPr>
          <w:rFonts w:ascii="Times New Roman" w:eastAsia="Times New Roman" w:hAnsi="Times New Roman" w:cs="Times New Roman"/>
          <w:sz w:val="24"/>
          <w:lang w:bidi="en-US"/>
        </w:rPr>
      </w:pPr>
    </w:p>
    <w:p w14:paraId="4ECA9F6D" w14:textId="77777777" w:rsidR="00893A8E" w:rsidRPr="00817AD4" w:rsidRDefault="00893A8E" w:rsidP="00AB2BB6">
      <w:pPr>
        <w:spacing w:after="0" w:line="360" w:lineRule="auto"/>
        <w:jc w:val="center"/>
        <w:rPr>
          <w:rFonts w:ascii="Times New Roman" w:eastAsia="Times New Roman" w:hAnsi="Times New Roman" w:cs="Times New Roman"/>
          <w:sz w:val="24"/>
          <w:lang w:bidi="en-US"/>
        </w:rPr>
      </w:pPr>
    </w:p>
    <w:p w14:paraId="4E52FF06" w14:textId="77777777" w:rsidR="00AB2BB6" w:rsidRPr="00817AD4" w:rsidRDefault="00AB2BB6" w:rsidP="00AB2BB6">
      <w:pPr>
        <w:spacing w:after="0" w:line="360" w:lineRule="auto"/>
        <w:jc w:val="center"/>
        <w:rPr>
          <w:rFonts w:ascii="Times New Roman" w:eastAsia="Times New Roman" w:hAnsi="Times New Roman" w:cs="Times New Roman"/>
          <w:sz w:val="24"/>
          <w:lang w:bidi="en-US"/>
        </w:rPr>
      </w:pPr>
    </w:p>
    <w:p w14:paraId="610E6EA2" w14:textId="77777777" w:rsidR="00AB2BB6" w:rsidRPr="00817AD4" w:rsidRDefault="00AB2BB6" w:rsidP="00AB2BB6">
      <w:pPr>
        <w:spacing w:after="0" w:line="360" w:lineRule="auto"/>
        <w:jc w:val="center"/>
        <w:rPr>
          <w:rFonts w:ascii="Times New Roman" w:eastAsia="Times New Roman" w:hAnsi="Times New Roman" w:cs="Times New Roman"/>
          <w:sz w:val="24"/>
          <w:lang w:bidi="en-US"/>
        </w:rPr>
      </w:pPr>
    </w:p>
    <w:p w14:paraId="01B71472" w14:textId="77777777" w:rsidR="00AB2BB6" w:rsidRPr="00817AD4" w:rsidRDefault="00AB2BB6" w:rsidP="00AB2BB6">
      <w:pPr>
        <w:spacing w:after="0" w:line="360" w:lineRule="auto"/>
        <w:jc w:val="both"/>
        <w:rPr>
          <w:rFonts w:ascii="Times New Roman" w:eastAsia="Times New Roman" w:hAnsi="Times New Roman" w:cs="Times New Roman"/>
          <w:sz w:val="24"/>
          <w:lang w:bidi="en-US"/>
        </w:rPr>
      </w:pPr>
    </w:p>
    <w:p w14:paraId="679819DA" w14:textId="04885EBD" w:rsidR="00AB2BB6" w:rsidRDefault="00AB2BB6" w:rsidP="00AB2BB6">
      <w:pPr>
        <w:pStyle w:val="28"/>
        <w:spacing w:before="0"/>
        <w:rPr>
          <w:rFonts w:cs="Times New Roman"/>
          <w:b w:val="0"/>
          <w:bCs/>
          <w:sz w:val="32"/>
          <w:szCs w:val="32"/>
        </w:rPr>
      </w:pPr>
    </w:p>
    <w:p w14:paraId="7EA733ED" w14:textId="77777777" w:rsidR="00997593" w:rsidRPr="00817AD4" w:rsidRDefault="00997593" w:rsidP="00AB2BB6">
      <w:pPr>
        <w:pStyle w:val="28"/>
        <w:spacing w:before="0"/>
        <w:rPr>
          <w:rFonts w:cs="Times New Roman"/>
          <w:b w:val="0"/>
          <w:bCs/>
          <w:sz w:val="32"/>
          <w:szCs w:val="32"/>
        </w:rPr>
      </w:pPr>
    </w:p>
    <w:p w14:paraId="5124A221" w14:textId="77777777" w:rsidR="00AB2BB6" w:rsidRPr="00817AD4" w:rsidRDefault="00AB2BB6" w:rsidP="00AB2BB6"/>
    <w:p w14:paraId="056CA5FB" w14:textId="77777777" w:rsidR="008D1E1D" w:rsidRPr="00817AD4" w:rsidRDefault="008D1E1D" w:rsidP="00FE73CC">
      <w:pPr>
        <w:keepNext/>
        <w:spacing w:after="0" w:line="240" w:lineRule="auto"/>
        <w:jc w:val="center"/>
        <w:rPr>
          <w:rFonts w:ascii="Times New Roman" w:eastAsia="Times New Roman" w:hAnsi="Times New Roman" w:cs="Times New Roman"/>
          <w:b/>
          <w:color w:val="C00000"/>
          <w:sz w:val="24"/>
          <w:szCs w:val="24"/>
          <w:lang w:eastAsia="ru-RU"/>
        </w:rPr>
      </w:pPr>
      <w:r w:rsidRPr="00817AD4">
        <w:rPr>
          <w:rFonts w:ascii="Times New Roman" w:eastAsia="Times New Roman" w:hAnsi="Times New Roman" w:cs="Times New Roman"/>
          <w:b/>
          <w:color w:val="C00000"/>
          <w:sz w:val="24"/>
          <w:szCs w:val="24"/>
          <w:lang w:eastAsia="ru-RU"/>
        </w:rPr>
        <w:lastRenderedPageBreak/>
        <w:t>СОДЕРЖАНИЕ</w:t>
      </w:r>
    </w:p>
    <w:sdt>
      <w:sdtPr>
        <w:rPr>
          <w:rFonts w:ascii="Times New Roman" w:eastAsia="Times New Roman" w:hAnsi="Times New Roman" w:cs="Times New Roman"/>
          <w:sz w:val="24"/>
          <w:szCs w:val="24"/>
          <w:lang w:eastAsia="ru-RU"/>
        </w:rPr>
        <w:id w:val="-552160638"/>
        <w:docPartObj>
          <w:docPartGallery w:val="Table of Contents"/>
          <w:docPartUnique/>
        </w:docPartObj>
      </w:sdtPr>
      <w:sdtEndPr>
        <w:rPr>
          <w:b/>
          <w:bCs/>
          <w:color w:val="0F243E" w:themeColor="text2" w:themeShade="80"/>
        </w:rPr>
      </w:sdtEndPr>
      <w:sdtContent>
        <w:p w14:paraId="3428476E" w14:textId="77777777" w:rsidR="008D1E1D" w:rsidRPr="00817AD4" w:rsidRDefault="008D1E1D" w:rsidP="008D1E1D">
          <w:pPr>
            <w:keepNext/>
            <w:keepLines/>
            <w:spacing w:after="0" w:line="259" w:lineRule="auto"/>
            <w:ind w:left="2160" w:hanging="360"/>
            <w:jc w:val="both"/>
            <w:rPr>
              <w:rFonts w:ascii="Times New Roman" w:eastAsia="Times New Roman" w:hAnsi="Times New Roman" w:cs="Times New Roman"/>
              <w:color w:val="2E74B5"/>
              <w:sz w:val="32"/>
              <w:szCs w:val="32"/>
              <w:lang w:eastAsia="ru-RU"/>
            </w:rPr>
          </w:pPr>
        </w:p>
        <w:p w14:paraId="0849181D" w14:textId="77777777" w:rsidR="00A046A8" w:rsidRPr="00817AD4" w:rsidRDefault="008D1E1D" w:rsidP="00DD1BED">
          <w:pPr>
            <w:pStyle w:val="14"/>
            <w:tabs>
              <w:tab w:val="left" w:pos="440"/>
              <w:tab w:val="right" w:leader="dot" w:pos="9911"/>
            </w:tabs>
            <w:spacing w:after="0" w:line="480" w:lineRule="auto"/>
            <w:contextualSpacing/>
            <w:rPr>
              <w:rFonts w:ascii="Times New Roman" w:eastAsiaTheme="minorEastAsia" w:hAnsi="Times New Roman" w:cs="Times New Roman"/>
              <w:noProof/>
              <w:color w:val="0F243E" w:themeColor="text2" w:themeShade="80"/>
              <w:lang w:eastAsia="ru-RU"/>
            </w:rPr>
          </w:pPr>
          <w:r w:rsidRPr="00817AD4">
            <w:rPr>
              <w:rFonts w:ascii="Times New Roman" w:eastAsia="Times New Roman" w:hAnsi="Times New Roman" w:cs="Times New Roman"/>
              <w:color w:val="0F243E" w:themeColor="text2" w:themeShade="80"/>
              <w:sz w:val="24"/>
              <w:szCs w:val="24"/>
              <w:lang w:eastAsia="ru-RU"/>
            </w:rPr>
            <w:fldChar w:fldCharType="begin"/>
          </w:r>
          <w:r w:rsidRPr="00817AD4">
            <w:rPr>
              <w:rFonts w:ascii="Times New Roman" w:eastAsia="Times New Roman" w:hAnsi="Times New Roman" w:cs="Times New Roman"/>
              <w:color w:val="0F243E" w:themeColor="text2" w:themeShade="80"/>
              <w:sz w:val="24"/>
              <w:szCs w:val="24"/>
              <w:lang w:eastAsia="ru-RU"/>
            </w:rPr>
            <w:instrText xml:space="preserve"> TOC \o "1-3" \h \z \u </w:instrText>
          </w:r>
          <w:r w:rsidRPr="00817AD4">
            <w:rPr>
              <w:rFonts w:ascii="Times New Roman" w:eastAsia="Times New Roman" w:hAnsi="Times New Roman" w:cs="Times New Roman"/>
              <w:color w:val="0F243E" w:themeColor="text2" w:themeShade="80"/>
              <w:sz w:val="24"/>
              <w:szCs w:val="24"/>
              <w:lang w:eastAsia="ru-RU"/>
            </w:rPr>
            <w:fldChar w:fldCharType="separate"/>
          </w:r>
          <w:hyperlink w:anchor="_Toc10044176" w:history="1"/>
        </w:p>
        <w:p w14:paraId="772EB925" w14:textId="3C76E3C1" w:rsidR="00880E5F" w:rsidRPr="00997593" w:rsidRDefault="00C02993" w:rsidP="00094EE9">
          <w:pPr>
            <w:pStyle w:val="14"/>
            <w:tabs>
              <w:tab w:val="left" w:pos="440"/>
              <w:tab w:val="right" w:leader="dot" w:pos="9911"/>
            </w:tabs>
            <w:spacing w:after="0" w:line="480" w:lineRule="auto"/>
            <w:contextualSpacing/>
            <w:rPr>
              <w:rFonts w:ascii="Times New Roman" w:hAnsi="Times New Roman" w:cs="Times New Roman"/>
              <w:noProof/>
            </w:rPr>
          </w:pPr>
          <w:hyperlink w:anchor="_Toc10044177" w:history="1">
            <w:r w:rsidR="00DD1BED" w:rsidRPr="00997593">
              <w:rPr>
                <w:rStyle w:val="af2"/>
                <w:rFonts w:ascii="Times New Roman" w:eastAsia="Times New Roman" w:hAnsi="Times New Roman" w:cs="Times New Roman"/>
                <w:noProof/>
                <w:color w:val="auto"/>
              </w:rPr>
              <w:t>1</w:t>
            </w:r>
            <w:r w:rsidR="00A046A8" w:rsidRPr="00997593">
              <w:rPr>
                <w:rStyle w:val="af2"/>
                <w:rFonts w:ascii="Times New Roman" w:eastAsia="Times New Roman" w:hAnsi="Times New Roman" w:cs="Times New Roman"/>
                <w:noProof/>
                <w:color w:val="auto"/>
              </w:rPr>
              <w:t>.</w:t>
            </w:r>
            <w:r w:rsidR="00A046A8" w:rsidRPr="00997593">
              <w:rPr>
                <w:rFonts w:ascii="Times New Roman" w:eastAsiaTheme="minorEastAsia" w:hAnsi="Times New Roman" w:cs="Times New Roman"/>
                <w:noProof/>
                <w:lang w:eastAsia="ru-RU"/>
              </w:rPr>
              <w:tab/>
            </w:r>
            <w:r w:rsidR="00A046A8" w:rsidRPr="00997593">
              <w:rPr>
                <w:rStyle w:val="af2"/>
                <w:rFonts w:ascii="Times New Roman" w:eastAsia="Times New Roman" w:hAnsi="Times New Roman" w:cs="Times New Roman"/>
                <w:noProof/>
                <w:color w:val="auto"/>
              </w:rPr>
              <w:t xml:space="preserve">Общее описание централизованных систем горячего водоснабжения </w:t>
            </w:r>
            <w:r w:rsidR="00997593">
              <w:rPr>
                <w:rStyle w:val="af2"/>
                <w:rFonts w:ascii="Times New Roman" w:eastAsia="Times New Roman" w:hAnsi="Times New Roman" w:cs="Times New Roman"/>
                <w:noProof/>
                <w:color w:val="auto"/>
              </w:rPr>
              <w:t>округа</w:t>
            </w:r>
            <w:r w:rsidR="00A046A8" w:rsidRPr="00997593">
              <w:rPr>
                <w:rStyle w:val="af2"/>
                <w:rFonts w:ascii="Times New Roman" w:eastAsia="Times New Roman" w:hAnsi="Times New Roman" w:cs="Times New Roman"/>
                <w:noProof/>
                <w:color w:val="auto"/>
              </w:rPr>
              <w:t xml:space="preserve"> с подключением потребителей по открытой схеме</w:t>
            </w:r>
            <w:r w:rsidR="00A046A8" w:rsidRPr="00997593">
              <w:rPr>
                <w:rFonts w:ascii="Times New Roman" w:hAnsi="Times New Roman" w:cs="Times New Roman"/>
                <w:noProof/>
                <w:webHidden/>
              </w:rPr>
              <w:tab/>
            </w:r>
            <w:r w:rsidR="00DD1BED" w:rsidRPr="00997593">
              <w:rPr>
                <w:rFonts w:ascii="Times New Roman" w:hAnsi="Times New Roman" w:cs="Times New Roman"/>
                <w:noProof/>
                <w:webHidden/>
              </w:rPr>
              <w:t>3</w:t>
            </w:r>
          </w:hyperlink>
        </w:p>
        <w:p w14:paraId="5681AB83" w14:textId="77777777" w:rsidR="00880E5F" w:rsidRPr="00997593" w:rsidRDefault="00C02993" w:rsidP="00094EE9">
          <w:pPr>
            <w:pStyle w:val="14"/>
            <w:tabs>
              <w:tab w:val="left" w:pos="440"/>
              <w:tab w:val="right" w:leader="dot" w:pos="9911"/>
            </w:tabs>
            <w:spacing w:after="0" w:line="480" w:lineRule="auto"/>
            <w:contextualSpacing/>
            <w:rPr>
              <w:rFonts w:ascii="Times New Roman" w:hAnsi="Times New Roman" w:cs="Times New Roman"/>
              <w:noProof/>
            </w:rPr>
          </w:pPr>
          <w:hyperlink w:anchor="_Toc10044178" w:history="1">
            <w:r w:rsidR="00DD1BED" w:rsidRPr="00997593">
              <w:rPr>
                <w:rStyle w:val="af2"/>
                <w:rFonts w:ascii="Times New Roman" w:eastAsia="Times New Roman" w:hAnsi="Times New Roman" w:cs="Times New Roman"/>
                <w:noProof/>
                <w:color w:val="auto"/>
              </w:rPr>
              <w:t>2</w:t>
            </w:r>
            <w:r w:rsidR="00A046A8" w:rsidRPr="00997593">
              <w:rPr>
                <w:rStyle w:val="af2"/>
                <w:rFonts w:ascii="Times New Roman" w:eastAsia="Times New Roman" w:hAnsi="Times New Roman" w:cs="Times New Roman"/>
                <w:noProof/>
                <w:color w:val="auto"/>
              </w:rPr>
              <w:t>.</w:t>
            </w:r>
            <w:r w:rsidR="00A046A8" w:rsidRPr="00997593">
              <w:rPr>
                <w:rFonts w:ascii="Times New Roman" w:eastAsiaTheme="minorEastAsia" w:hAnsi="Times New Roman" w:cs="Times New Roman"/>
                <w:noProof/>
                <w:lang w:eastAsia="ru-RU"/>
              </w:rPr>
              <w:tab/>
            </w:r>
            <w:r w:rsidR="00A046A8" w:rsidRPr="00997593">
              <w:rPr>
                <w:rStyle w:val="af2"/>
                <w:rFonts w:ascii="Times New Roman" w:eastAsia="Times New Roman" w:hAnsi="Times New Roman" w:cs="Times New Roman"/>
                <w:noProof/>
                <w:color w:val="auto"/>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A046A8" w:rsidRPr="00997593">
              <w:rPr>
                <w:rFonts w:ascii="Times New Roman" w:hAnsi="Times New Roman" w:cs="Times New Roman"/>
                <w:noProof/>
                <w:webHidden/>
              </w:rPr>
              <w:tab/>
            </w:r>
            <w:r w:rsidR="00F2493E" w:rsidRPr="00997593">
              <w:rPr>
                <w:rFonts w:ascii="Times New Roman" w:hAnsi="Times New Roman" w:cs="Times New Roman"/>
                <w:noProof/>
                <w:webHidden/>
                <w:lang w:val="en-US"/>
              </w:rPr>
              <w:t>4</w:t>
            </w:r>
          </w:hyperlink>
        </w:p>
        <w:p w14:paraId="479DB028" w14:textId="77777777" w:rsidR="00880E5F" w:rsidRPr="00997593" w:rsidRDefault="00C02993" w:rsidP="00094EE9">
          <w:pPr>
            <w:pStyle w:val="14"/>
            <w:tabs>
              <w:tab w:val="left" w:pos="440"/>
              <w:tab w:val="right" w:leader="dot" w:pos="9911"/>
            </w:tabs>
            <w:spacing w:after="0" w:line="480" w:lineRule="auto"/>
            <w:contextualSpacing/>
            <w:rPr>
              <w:rFonts w:ascii="Times New Roman" w:hAnsi="Times New Roman" w:cs="Times New Roman"/>
              <w:noProof/>
            </w:rPr>
          </w:pPr>
          <w:hyperlink w:anchor="_Toc10044190" w:history="1">
            <w:r w:rsidR="00DD1BED" w:rsidRPr="00997593">
              <w:rPr>
                <w:rStyle w:val="af2"/>
                <w:rFonts w:ascii="Times New Roman" w:eastAsia="Times New Roman" w:hAnsi="Times New Roman" w:cs="Times New Roman"/>
                <w:noProof/>
                <w:color w:val="auto"/>
              </w:rPr>
              <w:t>3</w:t>
            </w:r>
            <w:r w:rsidR="00A046A8" w:rsidRPr="00997593">
              <w:rPr>
                <w:rStyle w:val="af2"/>
                <w:rFonts w:ascii="Times New Roman" w:eastAsia="Times New Roman" w:hAnsi="Times New Roman" w:cs="Times New Roman"/>
                <w:noProof/>
                <w:color w:val="auto"/>
              </w:rPr>
              <w:t>.</w:t>
            </w:r>
            <w:r w:rsidR="00A046A8" w:rsidRPr="00997593">
              <w:rPr>
                <w:rFonts w:ascii="Times New Roman" w:eastAsiaTheme="minorEastAsia" w:hAnsi="Times New Roman" w:cs="Times New Roman"/>
                <w:noProof/>
                <w:lang w:eastAsia="ru-RU"/>
              </w:rPr>
              <w:tab/>
            </w:r>
            <w:r w:rsidR="00A046A8" w:rsidRPr="00997593">
              <w:rPr>
                <w:rStyle w:val="af2"/>
                <w:rFonts w:ascii="Times New Roman" w:eastAsia="Times New Roman" w:hAnsi="Times New Roman" w:cs="Times New Roman"/>
                <w:noProof/>
                <w:color w:val="auto"/>
              </w:rPr>
              <w:t>Выбор и обоснование метода регулирования отпуска тепловой энергии от источников тепловой энергии</w:t>
            </w:r>
            <w:r w:rsidR="00A046A8" w:rsidRPr="00997593">
              <w:rPr>
                <w:rFonts w:ascii="Times New Roman" w:hAnsi="Times New Roman" w:cs="Times New Roman"/>
                <w:noProof/>
                <w:webHidden/>
              </w:rPr>
              <w:tab/>
            </w:r>
            <w:r w:rsidR="00752D4E" w:rsidRPr="00997593">
              <w:rPr>
                <w:rFonts w:ascii="Times New Roman" w:hAnsi="Times New Roman" w:cs="Times New Roman"/>
                <w:noProof/>
                <w:webHidden/>
              </w:rPr>
              <w:t>5</w:t>
            </w:r>
          </w:hyperlink>
        </w:p>
        <w:p w14:paraId="077BDA22" w14:textId="77777777" w:rsidR="00880E5F" w:rsidRPr="00997593" w:rsidRDefault="00C02993" w:rsidP="00094EE9">
          <w:pPr>
            <w:pStyle w:val="14"/>
            <w:tabs>
              <w:tab w:val="left" w:pos="440"/>
              <w:tab w:val="right" w:leader="dot" w:pos="9911"/>
            </w:tabs>
            <w:spacing w:after="0" w:line="480" w:lineRule="auto"/>
            <w:contextualSpacing/>
            <w:rPr>
              <w:rFonts w:ascii="Times New Roman" w:hAnsi="Times New Roman" w:cs="Times New Roman"/>
              <w:noProof/>
            </w:rPr>
          </w:pPr>
          <w:hyperlink w:anchor="_Toc10044191" w:history="1">
            <w:r w:rsidR="00DD1BED" w:rsidRPr="00997593">
              <w:rPr>
                <w:rStyle w:val="af2"/>
                <w:rFonts w:ascii="Times New Roman" w:eastAsia="Times New Roman" w:hAnsi="Times New Roman" w:cs="Times New Roman"/>
                <w:noProof/>
                <w:color w:val="auto"/>
              </w:rPr>
              <w:t>4</w:t>
            </w:r>
            <w:r w:rsidR="00A046A8" w:rsidRPr="00997593">
              <w:rPr>
                <w:rStyle w:val="af2"/>
                <w:rFonts w:ascii="Times New Roman" w:eastAsia="Times New Roman" w:hAnsi="Times New Roman" w:cs="Times New Roman"/>
                <w:noProof/>
                <w:color w:val="auto"/>
              </w:rPr>
              <w:t>.</w:t>
            </w:r>
            <w:r w:rsidR="00A046A8" w:rsidRPr="00997593">
              <w:rPr>
                <w:rFonts w:ascii="Times New Roman" w:eastAsiaTheme="minorEastAsia" w:hAnsi="Times New Roman" w:cs="Times New Roman"/>
                <w:noProof/>
                <w:lang w:eastAsia="ru-RU"/>
              </w:rPr>
              <w:tab/>
            </w:r>
            <w:r w:rsidR="00A046A8" w:rsidRPr="00997593">
              <w:rPr>
                <w:rStyle w:val="af2"/>
                <w:rFonts w:ascii="Times New Roman" w:eastAsia="Times New Roman" w:hAnsi="Times New Roman" w:cs="Times New Roman"/>
                <w:noProof/>
                <w:color w:val="auto"/>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A046A8" w:rsidRPr="00997593">
              <w:rPr>
                <w:rFonts w:ascii="Times New Roman" w:hAnsi="Times New Roman" w:cs="Times New Roman"/>
                <w:noProof/>
                <w:webHidden/>
              </w:rPr>
              <w:tab/>
            </w:r>
            <w:r w:rsidR="00983EC1" w:rsidRPr="00997593">
              <w:rPr>
                <w:rFonts w:ascii="Times New Roman" w:hAnsi="Times New Roman" w:cs="Times New Roman"/>
                <w:noProof/>
                <w:webHidden/>
              </w:rPr>
              <w:t>6</w:t>
            </w:r>
          </w:hyperlink>
        </w:p>
        <w:p w14:paraId="356BF789" w14:textId="77777777" w:rsidR="00880E5F" w:rsidRPr="00997593" w:rsidRDefault="00C02993" w:rsidP="00094EE9">
          <w:pPr>
            <w:pStyle w:val="14"/>
            <w:tabs>
              <w:tab w:val="left" w:pos="440"/>
              <w:tab w:val="right" w:leader="dot" w:pos="9911"/>
            </w:tabs>
            <w:spacing w:after="0" w:line="480" w:lineRule="auto"/>
            <w:contextualSpacing/>
            <w:rPr>
              <w:rFonts w:ascii="Times New Roman" w:hAnsi="Times New Roman" w:cs="Times New Roman"/>
              <w:noProof/>
            </w:rPr>
          </w:pPr>
          <w:hyperlink w:anchor="_Toc10044192" w:history="1">
            <w:r w:rsidR="003A73EF" w:rsidRPr="00997593">
              <w:rPr>
                <w:rStyle w:val="af2"/>
                <w:rFonts w:ascii="Times New Roman" w:eastAsia="Times New Roman" w:hAnsi="Times New Roman" w:cs="Times New Roman"/>
                <w:noProof/>
                <w:color w:val="auto"/>
              </w:rPr>
              <w:t>5</w:t>
            </w:r>
            <w:r w:rsidR="00A046A8" w:rsidRPr="00997593">
              <w:rPr>
                <w:rStyle w:val="af2"/>
                <w:rFonts w:ascii="Times New Roman" w:eastAsia="Times New Roman" w:hAnsi="Times New Roman" w:cs="Times New Roman"/>
                <w:noProof/>
                <w:color w:val="auto"/>
              </w:rPr>
              <w:t>.</w:t>
            </w:r>
            <w:r w:rsidR="00A046A8" w:rsidRPr="00997593">
              <w:rPr>
                <w:rFonts w:ascii="Times New Roman" w:eastAsiaTheme="minorEastAsia" w:hAnsi="Times New Roman" w:cs="Times New Roman"/>
                <w:noProof/>
                <w:lang w:eastAsia="ru-RU"/>
              </w:rPr>
              <w:tab/>
            </w:r>
            <w:r w:rsidR="00A046A8" w:rsidRPr="00997593">
              <w:rPr>
                <w:rStyle w:val="af2"/>
                <w:rFonts w:ascii="Times New Roman" w:eastAsia="Times New Roman" w:hAnsi="Times New Roman" w:cs="Times New Roman"/>
                <w:noProof/>
                <w:color w:val="auto"/>
              </w:rPr>
              <w:t>Расчет потребности инвестиций для перевода открытой системы теплоснабжения (горячего водоснабжения) в закрытую систему горячего водоснабжения и план-график реализации мероприятий</w:t>
            </w:r>
            <w:r w:rsidR="00A046A8" w:rsidRPr="00997593">
              <w:rPr>
                <w:rFonts w:ascii="Times New Roman" w:hAnsi="Times New Roman" w:cs="Times New Roman"/>
                <w:noProof/>
                <w:webHidden/>
              </w:rPr>
              <w:tab/>
            </w:r>
            <w:r w:rsidR="00983EC1" w:rsidRPr="00997593">
              <w:rPr>
                <w:rFonts w:ascii="Times New Roman" w:hAnsi="Times New Roman" w:cs="Times New Roman"/>
                <w:noProof/>
                <w:webHidden/>
              </w:rPr>
              <w:t>6</w:t>
            </w:r>
          </w:hyperlink>
        </w:p>
        <w:p w14:paraId="0A040A8E" w14:textId="77777777" w:rsidR="00880E5F" w:rsidRPr="00997593" w:rsidRDefault="00C02993" w:rsidP="00094EE9">
          <w:pPr>
            <w:pStyle w:val="14"/>
            <w:tabs>
              <w:tab w:val="left" w:pos="440"/>
              <w:tab w:val="right" w:leader="dot" w:pos="9911"/>
            </w:tabs>
            <w:spacing w:after="0" w:line="480" w:lineRule="auto"/>
            <w:contextualSpacing/>
            <w:rPr>
              <w:rFonts w:ascii="Times New Roman" w:hAnsi="Times New Roman" w:cs="Times New Roman"/>
              <w:noProof/>
            </w:rPr>
          </w:pPr>
          <w:hyperlink w:anchor="_Toc10044193" w:history="1">
            <w:r w:rsidR="003A73EF" w:rsidRPr="00997593">
              <w:rPr>
                <w:rStyle w:val="af2"/>
                <w:rFonts w:ascii="Times New Roman" w:eastAsia="Times New Roman" w:hAnsi="Times New Roman" w:cs="Times New Roman"/>
                <w:noProof/>
                <w:color w:val="auto"/>
              </w:rPr>
              <w:t>6</w:t>
            </w:r>
            <w:r w:rsidR="00A046A8" w:rsidRPr="00997593">
              <w:rPr>
                <w:rStyle w:val="af2"/>
                <w:rFonts w:ascii="Times New Roman" w:eastAsia="Times New Roman" w:hAnsi="Times New Roman" w:cs="Times New Roman"/>
                <w:noProof/>
                <w:color w:val="auto"/>
              </w:rPr>
              <w:t>.</w:t>
            </w:r>
            <w:r w:rsidR="00A046A8" w:rsidRPr="00997593">
              <w:rPr>
                <w:rFonts w:ascii="Times New Roman" w:eastAsiaTheme="minorEastAsia" w:hAnsi="Times New Roman" w:cs="Times New Roman"/>
                <w:noProof/>
                <w:lang w:eastAsia="ru-RU"/>
              </w:rPr>
              <w:tab/>
            </w:r>
            <w:r w:rsidR="00A046A8" w:rsidRPr="00997593">
              <w:rPr>
                <w:rStyle w:val="af2"/>
                <w:rFonts w:ascii="Times New Roman" w:eastAsia="Times New Roman" w:hAnsi="Times New Roman" w:cs="Times New Roman"/>
                <w:noProof/>
                <w:color w:val="auto"/>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A046A8" w:rsidRPr="00997593">
              <w:rPr>
                <w:rFonts w:ascii="Times New Roman" w:hAnsi="Times New Roman" w:cs="Times New Roman"/>
                <w:noProof/>
                <w:webHidden/>
              </w:rPr>
              <w:tab/>
            </w:r>
            <w:r w:rsidR="00752D4E" w:rsidRPr="00997593">
              <w:rPr>
                <w:rFonts w:ascii="Times New Roman" w:hAnsi="Times New Roman" w:cs="Times New Roman"/>
                <w:noProof/>
                <w:webHidden/>
              </w:rPr>
              <w:t>7</w:t>
            </w:r>
          </w:hyperlink>
        </w:p>
        <w:p w14:paraId="58159D83" w14:textId="77777777" w:rsidR="00A046A8" w:rsidRPr="00997593" w:rsidRDefault="00C02993" w:rsidP="00DD1BED">
          <w:pPr>
            <w:pStyle w:val="14"/>
            <w:tabs>
              <w:tab w:val="left" w:pos="440"/>
              <w:tab w:val="right" w:leader="dot" w:pos="9911"/>
            </w:tabs>
            <w:spacing w:after="0" w:line="480" w:lineRule="auto"/>
            <w:contextualSpacing/>
            <w:rPr>
              <w:rFonts w:ascii="Times New Roman" w:eastAsiaTheme="minorEastAsia" w:hAnsi="Times New Roman" w:cs="Times New Roman"/>
              <w:noProof/>
              <w:lang w:eastAsia="ru-RU"/>
            </w:rPr>
          </w:pPr>
          <w:hyperlink w:anchor="_Toc10044194" w:history="1">
            <w:r w:rsidR="003A73EF" w:rsidRPr="00997593">
              <w:rPr>
                <w:rStyle w:val="af2"/>
                <w:rFonts w:ascii="Times New Roman" w:eastAsia="Times New Roman" w:hAnsi="Times New Roman" w:cs="Times New Roman"/>
                <w:noProof/>
                <w:color w:val="auto"/>
              </w:rPr>
              <w:t>7</w:t>
            </w:r>
            <w:r w:rsidR="00A046A8" w:rsidRPr="00997593">
              <w:rPr>
                <w:rStyle w:val="af2"/>
                <w:rFonts w:ascii="Times New Roman" w:eastAsia="Times New Roman" w:hAnsi="Times New Roman" w:cs="Times New Roman"/>
                <w:noProof/>
                <w:color w:val="auto"/>
              </w:rPr>
              <w:t>.</w:t>
            </w:r>
            <w:r w:rsidR="00A046A8" w:rsidRPr="00997593">
              <w:rPr>
                <w:rFonts w:ascii="Times New Roman" w:eastAsiaTheme="minorEastAsia" w:hAnsi="Times New Roman" w:cs="Times New Roman"/>
                <w:noProof/>
                <w:lang w:eastAsia="ru-RU"/>
              </w:rPr>
              <w:tab/>
            </w:r>
            <w:r w:rsidR="00A046A8" w:rsidRPr="00997593">
              <w:rPr>
                <w:rStyle w:val="af2"/>
                <w:rFonts w:ascii="Times New Roman" w:eastAsia="Times New Roman" w:hAnsi="Times New Roman" w:cs="Times New Roman"/>
                <w:noProof/>
                <w:color w:val="auto"/>
              </w:rPr>
              <w:t>Предложения по источникам инвестиций</w:t>
            </w:r>
            <w:r w:rsidR="00A046A8" w:rsidRPr="00997593">
              <w:rPr>
                <w:rFonts w:ascii="Times New Roman" w:hAnsi="Times New Roman" w:cs="Times New Roman"/>
                <w:noProof/>
                <w:webHidden/>
              </w:rPr>
              <w:tab/>
            </w:r>
            <w:r w:rsidR="00752D4E" w:rsidRPr="00997593">
              <w:rPr>
                <w:rFonts w:ascii="Times New Roman" w:hAnsi="Times New Roman" w:cs="Times New Roman"/>
                <w:noProof/>
                <w:webHidden/>
              </w:rPr>
              <w:t>7</w:t>
            </w:r>
          </w:hyperlink>
        </w:p>
        <w:p w14:paraId="50487FB5" w14:textId="77777777" w:rsidR="008D1E1D" w:rsidRPr="00817AD4" w:rsidRDefault="008D1E1D" w:rsidP="00870A43">
          <w:pPr>
            <w:spacing w:after="0"/>
            <w:contextualSpacing/>
            <w:jc w:val="both"/>
            <w:rPr>
              <w:rFonts w:ascii="Times New Roman" w:eastAsia="Times New Roman" w:hAnsi="Times New Roman" w:cs="Times New Roman"/>
              <w:color w:val="0F243E" w:themeColor="text2" w:themeShade="80"/>
              <w:sz w:val="24"/>
              <w:szCs w:val="24"/>
              <w:lang w:eastAsia="ru-RU"/>
            </w:rPr>
          </w:pPr>
          <w:r w:rsidRPr="00817AD4">
            <w:rPr>
              <w:rFonts w:ascii="Times New Roman" w:eastAsia="Times New Roman" w:hAnsi="Times New Roman" w:cs="Times New Roman"/>
              <w:bCs/>
              <w:color w:val="0F243E" w:themeColor="text2" w:themeShade="80"/>
              <w:sz w:val="24"/>
              <w:szCs w:val="24"/>
              <w:lang w:eastAsia="ru-RU"/>
            </w:rPr>
            <w:fldChar w:fldCharType="end"/>
          </w:r>
        </w:p>
      </w:sdtContent>
    </w:sdt>
    <w:p w14:paraId="085829C9" w14:textId="77777777" w:rsidR="008D1E1D" w:rsidRPr="00817AD4" w:rsidRDefault="008D1E1D" w:rsidP="008D1E1D">
      <w:pPr>
        <w:spacing w:after="0" w:line="240" w:lineRule="auto"/>
        <w:jc w:val="both"/>
        <w:rPr>
          <w:rFonts w:ascii="Times New Roman" w:eastAsia="Times New Roman" w:hAnsi="Times New Roman" w:cs="Times New Roman"/>
          <w:sz w:val="20"/>
          <w:szCs w:val="20"/>
          <w:lang w:eastAsia="ru-RU"/>
        </w:rPr>
        <w:sectPr w:rsidR="008D1E1D" w:rsidRPr="00817AD4" w:rsidSect="00AB2BB6">
          <w:headerReference w:type="default" r:id="rId9"/>
          <w:footerReference w:type="default" r:id="rId10"/>
          <w:footerReference w:type="first" r:id="rId11"/>
          <w:pgSz w:w="11906" w:h="16838"/>
          <w:pgMar w:top="1134" w:right="567" w:bottom="567" w:left="1418" w:header="284" w:footer="574" w:gutter="0"/>
          <w:cols w:space="708"/>
          <w:titlePg/>
          <w:docGrid w:linePitch="360"/>
        </w:sectPr>
      </w:pPr>
    </w:p>
    <w:p w14:paraId="3947AE21" w14:textId="77777777" w:rsidR="008D1E1D" w:rsidRPr="00817AD4" w:rsidRDefault="008D1E1D" w:rsidP="00870A43">
      <w:pPr>
        <w:tabs>
          <w:tab w:val="right" w:leader="dot" w:pos="9356"/>
        </w:tabs>
        <w:spacing w:after="0"/>
        <w:contextualSpacing/>
        <w:jc w:val="both"/>
        <w:rPr>
          <w:rFonts w:ascii="Times New Roman" w:eastAsia="Times New Roman" w:hAnsi="Times New Roman" w:cs="Times New Roman"/>
          <w:bCs/>
          <w:i/>
          <w:sz w:val="10"/>
          <w:szCs w:val="10"/>
          <w:lang w:val="en-US" w:bidi="en-US"/>
        </w:rPr>
      </w:pPr>
    </w:p>
    <w:p w14:paraId="0DF004FA" w14:textId="22CA8FBB" w:rsidR="00DD1BED" w:rsidRDefault="009774F7" w:rsidP="00DD1BED">
      <w:pPr>
        <w:pStyle w:val="1"/>
        <w:numPr>
          <w:ilvl w:val="0"/>
          <w:numId w:val="1"/>
        </w:numPr>
        <w:spacing w:before="0" w:after="240"/>
        <w:ind w:firstLine="567"/>
        <w:contextualSpacing/>
        <w:jc w:val="both"/>
        <w:rPr>
          <w:rFonts w:ascii="Times New Roman" w:eastAsia="Times New Roman" w:hAnsi="Times New Roman" w:cs="Times New Roman"/>
          <w:color w:val="C00000"/>
          <w:sz w:val="24"/>
          <w:szCs w:val="24"/>
        </w:rPr>
      </w:pPr>
      <w:bookmarkStart w:id="1" w:name="_Ref522893851"/>
      <w:bookmarkStart w:id="2" w:name="_Toc10044177"/>
      <w:r w:rsidRPr="00CB00FF">
        <w:rPr>
          <w:rFonts w:ascii="Times New Roman" w:eastAsia="Times New Roman" w:hAnsi="Times New Roman" w:cs="Times New Roman"/>
          <w:color w:val="C00000"/>
          <w:sz w:val="24"/>
          <w:szCs w:val="24"/>
        </w:rPr>
        <w:t xml:space="preserve">Общее описание централизованных систем горячего водоснабжения </w:t>
      </w:r>
      <w:r w:rsidR="00997593">
        <w:rPr>
          <w:rFonts w:ascii="Times New Roman" w:eastAsia="Times New Roman" w:hAnsi="Times New Roman" w:cs="Times New Roman"/>
          <w:color w:val="C00000"/>
          <w:sz w:val="24"/>
          <w:szCs w:val="24"/>
        </w:rPr>
        <w:t>округа</w:t>
      </w:r>
      <w:r w:rsidRPr="00CB00FF">
        <w:rPr>
          <w:rFonts w:ascii="Times New Roman" w:eastAsia="Times New Roman" w:hAnsi="Times New Roman" w:cs="Times New Roman"/>
          <w:color w:val="C00000"/>
          <w:sz w:val="24"/>
          <w:szCs w:val="24"/>
        </w:rPr>
        <w:t xml:space="preserve"> с подключением потребителей по открытой схеме</w:t>
      </w:r>
      <w:bookmarkEnd w:id="1"/>
      <w:bookmarkEnd w:id="2"/>
      <w:r w:rsidR="003126DF">
        <w:rPr>
          <w:rFonts w:ascii="Times New Roman" w:eastAsia="Times New Roman" w:hAnsi="Times New Roman" w:cs="Times New Roman"/>
          <w:color w:val="C00000"/>
          <w:sz w:val="24"/>
          <w:szCs w:val="24"/>
        </w:rPr>
        <w:t>.</w:t>
      </w:r>
    </w:p>
    <w:p w14:paraId="4BFBAE41" w14:textId="77777777" w:rsidR="003126DF" w:rsidRPr="003126DF" w:rsidRDefault="003126DF" w:rsidP="003126DF">
      <w:pPr>
        <w:rPr>
          <w:sz w:val="10"/>
          <w:szCs w:val="10"/>
        </w:rPr>
      </w:pPr>
    </w:p>
    <w:p w14:paraId="1158DFBD" w14:textId="77777777" w:rsidR="003126DF" w:rsidRPr="00997593" w:rsidRDefault="009A1D1D" w:rsidP="003126DF">
      <w:pPr>
        <w:pStyle w:val="afa"/>
        <w:spacing w:before="0" w:beforeAutospacing="0" w:after="0" w:afterAutospacing="0" w:line="360" w:lineRule="auto"/>
        <w:ind w:firstLine="567"/>
        <w:jc w:val="both"/>
      </w:pPr>
      <w:r w:rsidRPr="005F2B20">
        <w:rPr>
          <w:rStyle w:val="hgkelc"/>
          <w:rFonts w:eastAsiaTheme="majorEastAsia"/>
          <w:b/>
          <w:bCs/>
          <w:i/>
          <w:color w:val="FF0000"/>
        </w:rPr>
        <w:t>Закрытая система теплоснабжения</w:t>
      </w:r>
      <w:r w:rsidRPr="005F2B20">
        <w:rPr>
          <w:rStyle w:val="hgkelc"/>
          <w:rFonts w:eastAsiaTheme="majorEastAsia"/>
          <w:color w:val="FF0000"/>
        </w:rPr>
        <w:t xml:space="preserve"> – </w:t>
      </w:r>
      <w:r w:rsidR="003126DF" w:rsidRPr="00997593">
        <w:rPr>
          <w:rStyle w:val="hgkelc"/>
          <w:rFonts w:eastAsiaTheme="majorEastAsia"/>
        </w:rPr>
        <w:t xml:space="preserve">это </w:t>
      </w:r>
      <w:r w:rsidRPr="00997593">
        <w:rPr>
          <w:rStyle w:val="hgkelc"/>
          <w:rFonts w:eastAsiaTheme="majorEastAsia"/>
          <w:bCs/>
        </w:rPr>
        <w:t>система</w:t>
      </w:r>
      <w:r w:rsidRPr="00997593">
        <w:rPr>
          <w:rStyle w:val="hgkelc"/>
          <w:rFonts w:eastAsiaTheme="majorEastAsia"/>
        </w:rPr>
        <w:t xml:space="preserve">, в которой горячая вода подготавливается уже на объекте теплопотребления (многоквартирное </w:t>
      </w:r>
      <w:r w:rsidR="00542371" w:rsidRPr="00997593">
        <w:rPr>
          <w:rStyle w:val="hgkelc"/>
          <w:rFonts w:eastAsiaTheme="majorEastAsia"/>
        </w:rPr>
        <w:t>здание</w:t>
      </w:r>
      <w:r w:rsidRPr="00997593">
        <w:rPr>
          <w:rStyle w:val="hgkelc"/>
          <w:rFonts w:eastAsiaTheme="majorEastAsia"/>
        </w:rPr>
        <w:t xml:space="preserve"> или производственное помещение) из холодной воды при помо</w:t>
      </w:r>
      <w:r w:rsidR="003126DF" w:rsidRPr="00997593">
        <w:rPr>
          <w:rStyle w:val="hgkelc"/>
          <w:rFonts w:eastAsiaTheme="majorEastAsia"/>
        </w:rPr>
        <w:t>щи пластинчатых теплообменников, т.е.</w:t>
      </w:r>
      <w:r w:rsidR="003126DF" w:rsidRPr="00997593">
        <w:t xml:space="preserve"> циркулирующая горячая вода в трубопроводе, используется только как теплоноситель, и не забирается из тепловой системы для нужд обеспечения горячего водоснабжения. При такой схеме система полностью закрыта от окружающей среды. Подача тепла в закрытой системе теплоснабжения регулируется централизованным способом, при этом количество теплоносителя, т.е. воды, остается в системе неизменным. Расход тепла в системе зависит от температуры циркулирующего теплоносителя. Как правило, в закрытых системах теплоснабжения используются возможности тепловых пунктов. На них, от поставщика тепловой энергии, поступает теплоноситель, а его температура регулируется до необходимой величины для нужд отопления и горячего водоснабжения районными центральными тепловыми пунктами, которые и распределяют ее по потребителям.</w:t>
      </w:r>
    </w:p>
    <w:p w14:paraId="198C0D42" w14:textId="77777777" w:rsidR="009A1D1D" w:rsidRPr="00997593" w:rsidRDefault="00DD1BED" w:rsidP="009A1D1D">
      <w:pPr>
        <w:pStyle w:val="1"/>
        <w:spacing w:before="0" w:line="360" w:lineRule="auto"/>
        <w:contextualSpacing/>
        <w:jc w:val="both"/>
        <w:rPr>
          <w:rFonts w:ascii="Times New Roman" w:eastAsia="Times New Roman" w:hAnsi="Times New Roman" w:cs="Times New Roman"/>
          <w:b w:val="0"/>
          <w:color w:val="auto"/>
          <w:sz w:val="24"/>
          <w:szCs w:val="24"/>
          <w:lang w:eastAsia="ru-RU"/>
        </w:rPr>
      </w:pPr>
      <w:r>
        <w:rPr>
          <w:rFonts w:ascii="Times New Roman" w:eastAsia="Times New Roman" w:hAnsi="Times New Roman" w:cs="Times New Roman"/>
          <w:b w:val="0"/>
          <w:color w:val="0F243E" w:themeColor="text2" w:themeShade="80"/>
          <w:sz w:val="24"/>
          <w:szCs w:val="24"/>
          <w:lang w:eastAsia="ru-RU"/>
        </w:rPr>
        <w:tab/>
      </w:r>
      <w:r w:rsidR="009A1D1D" w:rsidRPr="005F2B20">
        <w:rPr>
          <w:rStyle w:val="hgkelc"/>
          <w:rFonts w:ascii="Times New Roman" w:hAnsi="Times New Roman" w:cs="Times New Roman"/>
          <w:i/>
          <w:color w:val="FF0000"/>
          <w:sz w:val="24"/>
          <w:szCs w:val="24"/>
        </w:rPr>
        <w:t xml:space="preserve">Открытая система теплоснабжения </w:t>
      </w:r>
      <w:r w:rsidR="009A1D1D" w:rsidRPr="005F2B20">
        <w:rPr>
          <w:rStyle w:val="hgkelc"/>
          <w:rFonts w:ascii="Times New Roman" w:hAnsi="Times New Roman" w:cs="Times New Roman"/>
          <w:b w:val="0"/>
          <w:i/>
          <w:color w:val="FF0000"/>
          <w:sz w:val="24"/>
          <w:szCs w:val="24"/>
        </w:rPr>
        <w:t>–</w:t>
      </w:r>
      <w:r w:rsidR="009A1D1D" w:rsidRPr="005F2B20">
        <w:rPr>
          <w:rStyle w:val="hgkelc"/>
          <w:rFonts w:ascii="Times New Roman" w:hAnsi="Times New Roman" w:cs="Times New Roman"/>
          <w:b w:val="0"/>
          <w:color w:val="FF0000"/>
          <w:sz w:val="24"/>
          <w:szCs w:val="24"/>
        </w:rPr>
        <w:t xml:space="preserve"> </w:t>
      </w:r>
      <w:r w:rsidR="009A1D1D" w:rsidRPr="00997593">
        <w:rPr>
          <w:rStyle w:val="hgkelc"/>
          <w:rFonts w:ascii="Times New Roman" w:hAnsi="Times New Roman" w:cs="Times New Roman"/>
          <w:b w:val="0"/>
          <w:color w:val="auto"/>
          <w:sz w:val="24"/>
          <w:szCs w:val="24"/>
        </w:rPr>
        <w:t xml:space="preserve">это </w:t>
      </w:r>
      <w:r w:rsidR="009A1D1D" w:rsidRPr="00997593">
        <w:rPr>
          <w:rStyle w:val="hgkelc"/>
          <w:rFonts w:ascii="Times New Roman" w:hAnsi="Times New Roman" w:cs="Times New Roman"/>
          <w:b w:val="0"/>
          <w:bCs w:val="0"/>
          <w:color w:val="auto"/>
          <w:sz w:val="24"/>
          <w:szCs w:val="24"/>
        </w:rPr>
        <w:t>система, в которой горячая вода нагревается в ТЭЦ, ГРЭС, котельной и отбирается из тех же труб, по которым течет вода к отопительным приборам: регистрам стальным, конвекторам и радиаторам</w:t>
      </w:r>
      <w:r w:rsidR="009A1D1D" w:rsidRPr="00997593">
        <w:rPr>
          <w:rStyle w:val="hgkelc"/>
          <w:rFonts w:ascii="Times New Roman" w:hAnsi="Times New Roman" w:cs="Times New Roman"/>
          <w:b w:val="0"/>
          <w:color w:val="auto"/>
          <w:sz w:val="24"/>
          <w:szCs w:val="24"/>
        </w:rPr>
        <w:t xml:space="preserve">. </w:t>
      </w:r>
      <w:r w:rsidR="009A1D1D" w:rsidRPr="00997593">
        <w:rPr>
          <w:rFonts w:ascii="Times New Roman" w:eastAsia="Times New Roman" w:hAnsi="Times New Roman" w:cs="Times New Roman"/>
          <w:b w:val="0"/>
          <w:color w:val="auto"/>
          <w:sz w:val="24"/>
          <w:szCs w:val="24"/>
          <w:lang w:eastAsia="ru-RU"/>
        </w:rPr>
        <w:t>Открытые системы теплоснабжения характеризуются тем, что водоразбор горячей воды для нужд потребителя происходит непосредственно из теплосети, причем, он может быть как полным, так и частичным. Остающаяся в системе горячая вода продолжает использоваться для отопления или вентиляции. Расход воды в теплосети при этом способе компенсируется дополнительным количеством воды, которая подается в тепловую сеть, такая система теплоснабжения имеет ряд существенных недостатков. Прежде всего, это невысокое санитарно-гигиеническое качество воды. Отопительные приборы и трубопроводные сети придают воде специфический запах и цветность, появляются различные посторонние примеси, а также, бактерии. Для очистки воды в открытой системе обычно применяются различные методы, но их использование снижает экономический эффект.</w:t>
      </w:r>
    </w:p>
    <w:p w14:paraId="2CE56E46" w14:textId="77777777" w:rsidR="00880E5F" w:rsidRPr="00997593" w:rsidRDefault="00880E5F" w:rsidP="003126DF">
      <w:pPr>
        <w:pStyle w:val="afc"/>
        <w:spacing w:line="360" w:lineRule="auto"/>
        <w:ind w:firstLine="566"/>
        <w:jc w:val="both"/>
      </w:pPr>
      <w:r w:rsidRPr="00997593">
        <w:t xml:space="preserve">Актуальность перевода открытых систем горячего водоснабжения на закрытые </w:t>
      </w:r>
      <w:r w:rsidR="005F2B20" w:rsidRPr="00997593">
        <w:t xml:space="preserve">системы </w:t>
      </w:r>
      <w:r w:rsidRPr="00997593">
        <w:t>обусловлена</w:t>
      </w:r>
      <w:r w:rsidRPr="00997593">
        <w:rPr>
          <w:spacing w:val="1"/>
        </w:rPr>
        <w:t xml:space="preserve"> </w:t>
      </w:r>
      <w:r w:rsidRPr="00997593">
        <w:t>тем,</w:t>
      </w:r>
      <w:r w:rsidRPr="00997593">
        <w:rPr>
          <w:spacing w:val="-1"/>
        </w:rPr>
        <w:t xml:space="preserve"> </w:t>
      </w:r>
      <w:r w:rsidRPr="00997593">
        <w:t>что:</w:t>
      </w:r>
    </w:p>
    <w:p w14:paraId="78C45056" w14:textId="77777777" w:rsidR="00880E5F" w:rsidRPr="00997593" w:rsidRDefault="003126DF" w:rsidP="00A35CB1">
      <w:pPr>
        <w:widowControl w:val="0"/>
        <w:tabs>
          <w:tab w:val="left" w:pos="567"/>
        </w:tabs>
        <w:autoSpaceDE w:val="0"/>
        <w:autoSpaceDN w:val="0"/>
        <w:spacing w:after="0" w:line="360" w:lineRule="auto"/>
        <w:jc w:val="both"/>
        <w:rPr>
          <w:rFonts w:ascii="Times New Roman" w:hAnsi="Times New Roman" w:cs="Times New Roman"/>
          <w:sz w:val="24"/>
          <w:szCs w:val="24"/>
        </w:rPr>
      </w:pPr>
      <w:r w:rsidRPr="00997593">
        <w:rPr>
          <w:rFonts w:ascii="Times New Roman" w:hAnsi="Times New Roman" w:cs="Times New Roman"/>
          <w:sz w:val="24"/>
          <w:szCs w:val="24"/>
        </w:rPr>
        <w:tab/>
        <w:t xml:space="preserve">-  </w:t>
      </w:r>
      <w:r w:rsidR="00880E5F" w:rsidRPr="00997593">
        <w:rPr>
          <w:rFonts w:ascii="Times New Roman" w:hAnsi="Times New Roman" w:cs="Times New Roman"/>
          <w:sz w:val="24"/>
          <w:szCs w:val="24"/>
        </w:rPr>
        <w:t>в</w:t>
      </w:r>
      <w:r w:rsidR="00880E5F" w:rsidRPr="00997593">
        <w:rPr>
          <w:rFonts w:ascii="Times New Roman" w:hAnsi="Times New Roman" w:cs="Times New Roman"/>
          <w:spacing w:val="-9"/>
          <w:sz w:val="24"/>
          <w:szCs w:val="24"/>
        </w:rPr>
        <w:t xml:space="preserve"> </w:t>
      </w:r>
      <w:r w:rsidR="00880E5F" w:rsidRPr="00997593">
        <w:rPr>
          <w:rFonts w:ascii="Times New Roman" w:hAnsi="Times New Roman" w:cs="Times New Roman"/>
          <w:sz w:val="24"/>
          <w:szCs w:val="24"/>
        </w:rPr>
        <w:t>случае</w:t>
      </w:r>
      <w:r w:rsidR="00880E5F" w:rsidRPr="00997593">
        <w:rPr>
          <w:rFonts w:ascii="Times New Roman" w:hAnsi="Times New Roman" w:cs="Times New Roman"/>
          <w:spacing w:val="-8"/>
          <w:sz w:val="24"/>
          <w:szCs w:val="24"/>
        </w:rPr>
        <w:t xml:space="preserve"> </w:t>
      </w:r>
      <w:r w:rsidR="00880E5F" w:rsidRPr="00997593">
        <w:rPr>
          <w:rFonts w:ascii="Times New Roman" w:hAnsi="Times New Roman" w:cs="Times New Roman"/>
          <w:sz w:val="24"/>
          <w:szCs w:val="24"/>
        </w:rPr>
        <w:t>открытой</w:t>
      </w:r>
      <w:r w:rsidR="00880E5F" w:rsidRPr="00997593">
        <w:rPr>
          <w:rFonts w:ascii="Times New Roman" w:hAnsi="Times New Roman" w:cs="Times New Roman"/>
          <w:spacing w:val="-6"/>
          <w:sz w:val="24"/>
          <w:szCs w:val="24"/>
        </w:rPr>
        <w:t xml:space="preserve"> </w:t>
      </w:r>
      <w:r w:rsidR="00880E5F" w:rsidRPr="00997593">
        <w:rPr>
          <w:rFonts w:ascii="Times New Roman" w:hAnsi="Times New Roman" w:cs="Times New Roman"/>
          <w:sz w:val="24"/>
          <w:szCs w:val="24"/>
        </w:rPr>
        <w:t>системы</w:t>
      </w:r>
      <w:r w:rsidR="00880E5F" w:rsidRPr="00997593">
        <w:rPr>
          <w:rFonts w:ascii="Times New Roman" w:hAnsi="Times New Roman" w:cs="Times New Roman"/>
          <w:spacing w:val="-8"/>
          <w:sz w:val="24"/>
          <w:szCs w:val="24"/>
        </w:rPr>
        <w:t xml:space="preserve"> </w:t>
      </w:r>
      <w:r w:rsidR="00880E5F" w:rsidRPr="00997593">
        <w:rPr>
          <w:rFonts w:ascii="Times New Roman" w:hAnsi="Times New Roman" w:cs="Times New Roman"/>
          <w:sz w:val="24"/>
          <w:szCs w:val="24"/>
        </w:rPr>
        <w:t>технологическая</w:t>
      </w:r>
      <w:r w:rsidR="00880E5F" w:rsidRPr="00997593">
        <w:rPr>
          <w:rFonts w:ascii="Times New Roman" w:hAnsi="Times New Roman" w:cs="Times New Roman"/>
          <w:spacing w:val="-8"/>
          <w:sz w:val="24"/>
          <w:szCs w:val="24"/>
        </w:rPr>
        <w:t xml:space="preserve"> </w:t>
      </w:r>
      <w:r w:rsidR="00880E5F" w:rsidRPr="00997593">
        <w:rPr>
          <w:rFonts w:ascii="Times New Roman" w:hAnsi="Times New Roman" w:cs="Times New Roman"/>
          <w:sz w:val="24"/>
          <w:szCs w:val="24"/>
        </w:rPr>
        <w:t>возможность</w:t>
      </w:r>
      <w:r w:rsidR="00880E5F" w:rsidRPr="00997593">
        <w:rPr>
          <w:rFonts w:ascii="Times New Roman" w:hAnsi="Times New Roman" w:cs="Times New Roman"/>
          <w:spacing w:val="-6"/>
          <w:sz w:val="24"/>
          <w:szCs w:val="24"/>
        </w:rPr>
        <w:t xml:space="preserve"> </w:t>
      </w:r>
      <w:r w:rsidR="00880E5F" w:rsidRPr="00997593">
        <w:rPr>
          <w:rFonts w:ascii="Times New Roman" w:hAnsi="Times New Roman" w:cs="Times New Roman"/>
          <w:sz w:val="24"/>
          <w:szCs w:val="24"/>
        </w:rPr>
        <w:t>поддержания</w:t>
      </w:r>
      <w:r w:rsidR="00880E5F" w:rsidRPr="00997593">
        <w:rPr>
          <w:rFonts w:ascii="Times New Roman" w:hAnsi="Times New Roman" w:cs="Times New Roman"/>
          <w:spacing w:val="-7"/>
          <w:sz w:val="24"/>
          <w:szCs w:val="24"/>
        </w:rPr>
        <w:t xml:space="preserve"> </w:t>
      </w:r>
      <w:r w:rsidR="00880E5F" w:rsidRPr="00997593">
        <w:rPr>
          <w:rFonts w:ascii="Times New Roman" w:hAnsi="Times New Roman" w:cs="Times New Roman"/>
          <w:sz w:val="24"/>
          <w:szCs w:val="24"/>
        </w:rPr>
        <w:t>температурного</w:t>
      </w:r>
      <w:r w:rsidR="00880E5F" w:rsidRPr="00997593">
        <w:rPr>
          <w:rFonts w:ascii="Times New Roman" w:hAnsi="Times New Roman" w:cs="Times New Roman"/>
          <w:spacing w:val="-58"/>
          <w:sz w:val="24"/>
          <w:szCs w:val="24"/>
        </w:rPr>
        <w:t xml:space="preserve"> </w:t>
      </w:r>
      <w:r w:rsidR="00880E5F" w:rsidRPr="00997593">
        <w:rPr>
          <w:rFonts w:ascii="Times New Roman" w:hAnsi="Times New Roman" w:cs="Times New Roman"/>
          <w:sz w:val="24"/>
          <w:szCs w:val="24"/>
        </w:rPr>
        <w:t>графика</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при</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переходных</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температурах</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с</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помощью</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подогревателей</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отопления</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отсутствует</w:t>
      </w:r>
      <w:r w:rsidR="005F2B20" w:rsidRPr="00997593">
        <w:rPr>
          <w:rFonts w:ascii="Times New Roman" w:hAnsi="Times New Roman" w:cs="Times New Roman"/>
          <w:sz w:val="24"/>
          <w:szCs w:val="24"/>
        </w:rPr>
        <w:t>,</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и</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наличие</w:t>
      </w:r>
      <w:r w:rsidR="00880E5F" w:rsidRPr="00997593">
        <w:rPr>
          <w:rFonts w:ascii="Times New Roman" w:hAnsi="Times New Roman" w:cs="Times New Roman"/>
          <w:spacing w:val="-2"/>
          <w:sz w:val="24"/>
          <w:szCs w:val="24"/>
        </w:rPr>
        <w:t xml:space="preserve"> </w:t>
      </w:r>
      <w:r w:rsidR="00880E5F" w:rsidRPr="00997593">
        <w:rPr>
          <w:rFonts w:ascii="Times New Roman" w:hAnsi="Times New Roman" w:cs="Times New Roman"/>
          <w:sz w:val="24"/>
          <w:szCs w:val="24"/>
        </w:rPr>
        <w:t>излома</w:t>
      </w:r>
      <w:r w:rsidR="00880E5F" w:rsidRPr="00997593">
        <w:rPr>
          <w:rFonts w:ascii="Times New Roman" w:hAnsi="Times New Roman" w:cs="Times New Roman"/>
          <w:spacing w:val="-2"/>
          <w:sz w:val="24"/>
          <w:szCs w:val="24"/>
        </w:rPr>
        <w:t xml:space="preserve"> </w:t>
      </w:r>
      <w:r w:rsidR="00B247AF" w:rsidRPr="00997593">
        <w:rPr>
          <w:rFonts w:ascii="Times New Roman" w:hAnsi="Times New Roman" w:cs="Times New Roman"/>
          <w:spacing w:val="-2"/>
          <w:sz w:val="24"/>
          <w:szCs w:val="24"/>
        </w:rPr>
        <w:t xml:space="preserve"> </w:t>
      </w:r>
      <w:r w:rsidR="00880E5F" w:rsidRPr="00997593">
        <w:rPr>
          <w:rFonts w:ascii="Times New Roman" w:hAnsi="Times New Roman" w:cs="Times New Roman"/>
          <w:sz w:val="24"/>
          <w:szCs w:val="24"/>
        </w:rPr>
        <w:t>для</w:t>
      </w:r>
      <w:r w:rsidR="00880E5F" w:rsidRPr="00997593">
        <w:rPr>
          <w:rFonts w:ascii="Times New Roman" w:hAnsi="Times New Roman" w:cs="Times New Roman"/>
          <w:spacing w:val="-1"/>
          <w:sz w:val="24"/>
          <w:szCs w:val="24"/>
        </w:rPr>
        <w:t xml:space="preserve"> </w:t>
      </w:r>
      <w:r w:rsidR="00B247A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 xml:space="preserve">нужд </w:t>
      </w:r>
      <w:r w:rsidR="00AE16E2" w:rsidRPr="00997593">
        <w:rPr>
          <w:rFonts w:ascii="Times New Roman" w:hAnsi="Times New Roman" w:cs="Times New Roman"/>
          <w:sz w:val="24"/>
          <w:szCs w:val="24"/>
        </w:rPr>
        <w:t xml:space="preserve"> </w:t>
      </w:r>
      <w:r w:rsidR="00880E5F" w:rsidRPr="00997593">
        <w:rPr>
          <w:rFonts w:ascii="Times New Roman" w:hAnsi="Times New Roman" w:cs="Times New Roman"/>
          <w:sz w:val="24"/>
          <w:szCs w:val="24"/>
        </w:rPr>
        <w:t>ГВС</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приводит</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к</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перетопам</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в</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помещениях</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зданий;</w:t>
      </w:r>
    </w:p>
    <w:p w14:paraId="1E4AFC70" w14:textId="77777777" w:rsidR="00880E5F" w:rsidRPr="00997593" w:rsidRDefault="003126DF" w:rsidP="00A35CB1">
      <w:pPr>
        <w:widowControl w:val="0"/>
        <w:tabs>
          <w:tab w:val="left" w:pos="567"/>
        </w:tabs>
        <w:autoSpaceDE w:val="0"/>
        <w:autoSpaceDN w:val="0"/>
        <w:spacing w:after="0" w:line="360" w:lineRule="auto"/>
        <w:jc w:val="both"/>
        <w:rPr>
          <w:rFonts w:ascii="Times New Roman" w:hAnsi="Times New Roman" w:cs="Times New Roman"/>
          <w:sz w:val="24"/>
          <w:szCs w:val="24"/>
        </w:rPr>
      </w:pPr>
      <w:r w:rsidRPr="00997593">
        <w:rPr>
          <w:rFonts w:ascii="Times New Roman" w:hAnsi="Times New Roman" w:cs="Times New Roman"/>
          <w:spacing w:val="-1"/>
          <w:sz w:val="24"/>
          <w:szCs w:val="24"/>
        </w:rPr>
        <w:tab/>
        <w:t xml:space="preserve">- </w:t>
      </w:r>
      <w:r w:rsidR="00880E5F" w:rsidRPr="00997593">
        <w:rPr>
          <w:rFonts w:ascii="Times New Roman" w:hAnsi="Times New Roman" w:cs="Times New Roman"/>
          <w:spacing w:val="-1"/>
          <w:sz w:val="24"/>
          <w:szCs w:val="24"/>
        </w:rPr>
        <w:t>существует</w:t>
      </w:r>
      <w:r w:rsidR="00880E5F" w:rsidRPr="00997593">
        <w:rPr>
          <w:rFonts w:ascii="Times New Roman" w:hAnsi="Times New Roman" w:cs="Times New Roman"/>
          <w:spacing w:val="-13"/>
          <w:sz w:val="24"/>
          <w:szCs w:val="24"/>
        </w:rPr>
        <w:t xml:space="preserve"> </w:t>
      </w:r>
      <w:r w:rsidR="00880E5F" w:rsidRPr="00997593">
        <w:rPr>
          <w:rFonts w:ascii="Times New Roman" w:hAnsi="Times New Roman" w:cs="Times New Roman"/>
          <w:spacing w:val="-1"/>
          <w:sz w:val="24"/>
          <w:szCs w:val="24"/>
        </w:rPr>
        <w:t>перегрев</w:t>
      </w:r>
      <w:r w:rsidR="00880E5F" w:rsidRPr="00997593">
        <w:rPr>
          <w:rFonts w:ascii="Times New Roman" w:hAnsi="Times New Roman" w:cs="Times New Roman"/>
          <w:spacing w:val="-14"/>
          <w:sz w:val="24"/>
          <w:szCs w:val="24"/>
        </w:rPr>
        <w:t xml:space="preserve"> </w:t>
      </w:r>
      <w:r w:rsidR="00880E5F" w:rsidRPr="00997593">
        <w:rPr>
          <w:rFonts w:ascii="Times New Roman" w:hAnsi="Times New Roman" w:cs="Times New Roman"/>
          <w:spacing w:val="-1"/>
          <w:sz w:val="24"/>
          <w:szCs w:val="24"/>
        </w:rPr>
        <w:t>горячей</w:t>
      </w:r>
      <w:r w:rsidR="00880E5F" w:rsidRPr="00997593">
        <w:rPr>
          <w:rFonts w:ascii="Times New Roman" w:hAnsi="Times New Roman" w:cs="Times New Roman"/>
          <w:spacing w:val="-13"/>
          <w:sz w:val="24"/>
          <w:szCs w:val="24"/>
        </w:rPr>
        <w:t xml:space="preserve"> </w:t>
      </w:r>
      <w:r w:rsidR="00880E5F" w:rsidRPr="00997593">
        <w:rPr>
          <w:rFonts w:ascii="Times New Roman" w:hAnsi="Times New Roman" w:cs="Times New Roman"/>
          <w:spacing w:val="-1"/>
          <w:sz w:val="24"/>
          <w:szCs w:val="24"/>
        </w:rPr>
        <w:t>воды</w:t>
      </w:r>
      <w:r w:rsidR="00880E5F" w:rsidRPr="00997593">
        <w:rPr>
          <w:rFonts w:ascii="Times New Roman" w:hAnsi="Times New Roman" w:cs="Times New Roman"/>
          <w:spacing w:val="-13"/>
          <w:sz w:val="24"/>
          <w:szCs w:val="24"/>
        </w:rPr>
        <w:t xml:space="preserve"> </w:t>
      </w:r>
      <w:r w:rsidR="00880E5F" w:rsidRPr="00997593">
        <w:rPr>
          <w:rFonts w:ascii="Times New Roman" w:hAnsi="Times New Roman" w:cs="Times New Roman"/>
          <w:sz w:val="24"/>
          <w:szCs w:val="24"/>
        </w:rPr>
        <w:t>при</w:t>
      </w:r>
      <w:r w:rsidR="00880E5F" w:rsidRPr="00997593">
        <w:rPr>
          <w:rFonts w:ascii="Times New Roman" w:hAnsi="Times New Roman" w:cs="Times New Roman"/>
          <w:spacing w:val="-15"/>
          <w:sz w:val="24"/>
          <w:szCs w:val="24"/>
        </w:rPr>
        <w:t xml:space="preserve"> </w:t>
      </w:r>
      <w:r w:rsidR="00880E5F" w:rsidRPr="00997593">
        <w:rPr>
          <w:rFonts w:ascii="Times New Roman" w:hAnsi="Times New Roman" w:cs="Times New Roman"/>
          <w:sz w:val="24"/>
          <w:szCs w:val="24"/>
        </w:rPr>
        <w:t>эксплуатации</w:t>
      </w:r>
      <w:r w:rsidR="00880E5F" w:rsidRPr="00997593">
        <w:rPr>
          <w:rFonts w:ascii="Times New Roman" w:hAnsi="Times New Roman" w:cs="Times New Roman"/>
          <w:spacing w:val="-15"/>
          <w:sz w:val="24"/>
          <w:szCs w:val="24"/>
        </w:rPr>
        <w:t xml:space="preserve"> </w:t>
      </w:r>
      <w:r w:rsidR="00880E5F" w:rsidRPr="00997593">
        <w:rPr>
          <w:rFonts w:ascii="Times New Roman" w:hAnsi="Times New Roman" w:cs="Times New Roman"/>
          <w:sz w:val="24"/>
          <w:szCs w:val="24"/>
        </w:rPr>
        <w:t>открытой</w:t>
      </w:r>
      <w:r w:rsidR="00880E5F" w:rsidRPr="00997593">
        <w:rPr>
          <w:rFonts w:ascii="Times New Roman" w:hAnsi="Times New Roman" w:cs="Times New Roman"/>
          <w:spacing w:val="-11"/>
          <w:sz w:val="24"/>
          <w:szCs w:val="24"/>
        </w:rPr>
        <w:t xml:space="preserve"> </w:t>
      </w:r>
      <w:r w:rsidR="00880E5F" w:rsidRPr="00997593">
        <w:rPr>
          <w:rFonts w:ascii="Times New Roman" w:hAnsi="Times New Roman" w:cs="Times New Roman"/>
          <w:sz w:val="24"/>
          <w:szCs w:val="24"/>
        </w:rPr>
        <w:t>системы</w:t>
      </w:r>
      <w:r w:rsidR="00880E5F" w:rsidRPr="00997593">
        <w:rPr>
          <w:rFonts w:ascii="Times New Roman" w:hAnsi="Times New Roman" w:cs="Times New Roman"/>
          <w:spacing w:val="-14"/>
          <w:sz w:val="24"/>
          <w:szCs w:val="24"/>
        </w:rPr>
        <w:t xml:space="preserve"> </w:t>
      </w:r>
      <w:r w:rsidR="00880E5F" w:rsidRPr="00997593">
        <w:rPr>
          <w:rFonts w:ascii="Times New Roman" w:hAnsi="Times New Roman" w:cs="Times New Roman"/>
          <w:sz w:val="24"/>
          <w:szCs w:val="24"/>
        </w:rPr>
        <w:t>теплоснабжения</w:t>
      </w:r>
      <w:r w:rsidR="00880E5F" w:rsidRPr="00997593">
        <w:rPr>
          <w:rFonts w:ascii="Times New Roman" w:hAnsi="Times New Roman" w:cs="Times New Roman"/>
          <w:spacing w:val="-57"/>
          <w:sz w:val="24"/>
          <w:szCs w:val="24"/>
        </w:rPr>
        <w:t xml:space="preserve"> </w:t>
      </w:r>
      <w:r w:rsidR="00880E5F" w:rsidRPr="00997593">
        <w:rPr>
          <w:rFonts w:ascii="Times New Roman" w:hAnsi="Times New Roman" w:cs="Times New Roman"/>
          <w:sz w:val="24"/>
          <w:szCs w:val="24"/>
        </w:rPr>
        <w:t xml:space="preserve">без регулятора температуры горячей воды, которая фактически соответствует температуре воды </w:t>
      </w:r>
      <w:r w:rsidR="00880E5F" w:rsidRPr="00997593">
        <w:rPr>
          <w:rFonts w:ascii="Times New Roman" w:hAnsi="Times New Roman" w:cs="Times New Roman"/>
          <w:sz w:val="24"/>
          <w:szCs w:val="24"/>
        </w:rPr>
        <w:lastRenderedPageBreak/>
        <w:t>в</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подающей</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линии тепловой сети.</w:t>
      </w:r>
    </w:p>
    <w:p w14:paraId="3DC31EA4" w14:textId="77777777" w:rsidR="00880E5F" w:rsidRPr="00997593" w:rsidRDefault="00880E5F" w:rsidP="003126DF">
      <w:pPr>
        <w:pStyle w:val="afc"/>
        <w:spacing w:line="360" w:lineRule="auto"/>
        <w:ind w:firstLine="566"/>
        <w:jc w:val="both"/>
      </w:pPr>
      <w:r w:rsidRPr="00997593">
        <w:t>Закрытая</w:t>
      </w:r>
      <w:r w:rsidRPr="00997593">
        <w:rPr>
          <w:spacing w:val="-3"/>
        </w:rPr>
        <w:t xml:space="preserve"> </w:t>
      </w:r>
      <w:r w:rsidRPr="00997593">
        <w:t>схема</w:t>
      </w:r>
      <w:r w:rsidRPr="00997593">
        <w:rPr>
          <w:spacing w:val="-4"/>
        </w:rPr>
        <w:t xml:space="preserve"> </w:t>
      </w:r>
      <w:r w:rsidRPr="00997593">
        <w:t>присоединения</w:t>
      </w:r>
      <w:r w:rsidRPr="00997593">
        <w:rPr>
          <w:spacing w:val="-3"/>
        </w:rPr>
        <w:t xml:space="preserve"> </w:t>
      </w:r>
      <w:r w:rsidRPr="00997593">
        <w:t>системы</w:t>
      </w:r>
      <w:r w:rsidRPr="00997593">
        <w:rPr>
          <w:spacing w:val="-3"/>
        </w:rPr>
        <w:t xml:space="preserve"> </w:t>
      </w:r>
      <w:r w:rsidRPr="00997593">
        <w:t>ГВС</w:t>
      </w:r>
      <w:r w:rsidRPr="00997593">
        <w:rPr>
          <w:spacing w:val="-2"/>
        </w:rPr>
        <w:t xml:space="preserve"> </w:t>
      </w:r>
      <w:r w:rsidRPr="00997593">
        <w:t>обеспечивает:</w:t>
      </w:r>
    </w:p>
    <w:p w14:paraId="017B5E23" w14:textId="77777777" w:rsidR="00880E5F" w:rsidRPr="00997593" w:rsidRDefault="003126DF" w:rsidP="003126DF">
      <w:pPr>
        <w:widowControl w:val="0"/>
        <w:autoSpaceDE w:val="0"/>
        <w:autoSpaceDN w:val="0"/>
        <w:spacing w:after="0" w:line="360" w:lineRule="auto"/>
        <w:ind w:firstLine="566"/>
        <w:jc w:val="both"/>
        <w:rPr>
          <w:rFonts w:ascii="Times New Roman" w:hAnsi="Times New Roman" w:cs="Times New Roman"/>
          <w:sz w:val="24"/>
          <w:szCs w:val="24"/>
        </w:rPr>
      </w:pPr>
      <w:r w:rsidRPr="00997593">
        <w:rPr>
          <w:rFonts w:ascii="Times New Roman" w:hAnsi="Times New Roman" w:cs="Times New Roman"/>
          <w:sz w:val="24"/>
          <w:szCs w:val="24"/>
        </w:rPr>
        <w:t xml:space="preserve">- </w:t>
      </w:r>
      <w:r w:rsidR="00880E5F" w:rsidRPr="00997593">
        <w:rPr>
          <w:rFonts w:ascii="Times New Roman" w:hAnsi="Times New Roman" w:cs="Times New Roman"/>
          <w:sz w:val="24"/>
          <w:szCs w:val="24"/>
        </w:rPr>
        <w:t>снижение</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расхода</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тепла</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на</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отопление</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и</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ГВС</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за</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счет</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перевода</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на</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качественно</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количественное</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регулирование</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температуры</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теплоносителя</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в</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соответствии</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с</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температурным</w:t>
      </w:r>
      <w:r w:rsidR="00880E5F" w:rsidRPr="00997593">
        <w:rPr>
          <w:rFonts w:ascii="Times New Roman" w:hAnsi="Times New Roman" w:cs="Times New Roman"/>
          <w:spacing w:val="1"/>
          <w:sz w:val="24"/>
          <w:szCs w:val="24"/>
        </w:rPr>
        <w:t xml:space="preserve"> </w:t>
      </w:r>
      <w:r w:rsidR="00880E5F" w:rsidRPr="00997593">
        <w:rPr>
          <w:rFonts w:ascii="Times New Roman" w:hAnsi="Times New Roman" w:cs="Times New Roman"/>
          <w:sz w:val="24"/>
          <w:szCs w:val="24"/>
        </w:rPr>
        <w:t>графиком;</w:t>
      </w:r>
    </w:p>
    <w:p w14:paraId="74D70F0C" w14:textId="77777777" w:rsidR="00880E5F" w:rsidRPr="00997593" w:rsidRDefault="003126DF" w:rsidP="003126DF">
      <w:pPr>
        <w:pStyle w:val="a3"/>
        <w:widowControl w:val="0"/>
        <w:tabs>
          <w:tab w:val="left" w:pos="567"/>
        </w:tabs>
        <w:autoSpaceDE w:val="0"/>
        <w:autoSpaceDN w:val="0"/>
        <w:spacing w:before="0" w:line="360" w:lineRule="auto"/>
        <w:ind w:left="0" w:firstLine="0"/>
        <w:contextualSpacing w:val="0"/>
      </w:pPr>
      <w:r w:rsidRPr="00997593">
        <w:tab/>
        <w:t xml:space="preserve">- </w:t>
      </w:r>
      <w:r w:rsidR="00880E5F" w:rsidRPr="00997593">
        <w:t>снижение</w:t>
      </w:r>
      <w:r w:rsidR="00880E5F" w:rsidRPr="00997593">
        <w:rPr>
          <w:spacing w:val="-4"/>
        </w:rPr>
        <w:t xml:space="preserve"> </w:t>
      </w:r>
      <w:r w:rsidR="00880E5F" w:rsidRPr="00997593">
        <w:t>внутренней</w:t>
      </w:r>
      <w:r w:rsidR="00880E5F" w:rsidRPr="00997593">
        <w:rPr>
          <w:spacing w:val="-3"/>
        </w:rPr>
        <w:t xml:space="preserve"> </w:t>
      </w:r>
      <w:r w:rsidR="00880E5F" w:rsidRPr="00997593">
        <w:t>коррозии</w:t>
      </w:r>
      <w:r w:rsidR="00880E5F" w:rsidRPr="00997593">
        <w:rPr>
          <w:spacing w:val="-5"/>
        </w:rPr>
        <w:t xml:space="preserve"> </w:t>
      </w:r>
      <w:r w:rsidR="00880E5F" w:rsidRPr="00997593">
        <w:t>трубопроводов</w:t>
      </w:r>
      <w:r w:rsidR="00880E5F" w:rsidRPr="00997593">
        <w:rPr>
          <w:spacing w:val="-1"/>
        </w:rPr>
        <w:t xml:space="preserve"> </w:t>
      </w:r>
      <w:r w:rsidR="00880E5F" w:rsidRPr="00997593">
        <w:t>и</w:t>
      </w:r>
      <w:r w:rsidR="00880E5F" w:rsidRPr="00997593">
        <w:rPr>
          <w:spacing w:val="-3"/>
        </w:rPr>
        <w:t xml:space="preserve"> </w:t>
      </w:r>
      <w:r w:rsidR="00880E5F" w:rsidRPr="00997593">
        <w:t>отложения</w:t>
      </w:r>
      <w:r w:rsidR="00880E5F" w:rsidRPr="00997593">
        <w:rPr>
          <w:spacing w:val="-3"/>
        </w:rPr>
        <w:t xml:space="preserve"> </w:t>
      </w:r>
      <w:r w:rsidR="00880E5F" w:rsidRPr="00997593">
        <w:t>солей;</w:t>
      </w:r>
    </w:p>
    <w:p w14:paraId="79693140" w14:textId="77777777" w:rsidR="00880E5F" w:rsidRPr="00997593" w:rsidRDefault="003126DF" w:rsidP="003126DF">
      <w:pPr>
        <w:pStyle w:val="a3"/>
        <w:widowControl w:val="0"/>
        <w:tabs>
          <w:tab w:val="left" w:pos="567"/>
        </w:tabs>
        <w:autoSpaceDE w:val="0"/>
        <w:autoSpaceDN w:val="0"/>
        <w:spacing w:before="0" w:line="360" w:lineRule="auto"/>
        <w:ind w:left="0" w:firstLine="0"/>
        <w:contextualSpacing w:val="0"/>
      </w:pPr>
      <w:r w:rsidRPr="00997593">
        <w:tab/>
        <w:t xml:space="preserve">- </w:t>
      </w:r>
      <w:r w:rsidR="00880E5F" w:rsidRPr="00997593">
        <w:t>снижение</w:t>
      </w:r>
      <w:r w:rsidR="00880E5F" w:rsidRPr="00997593">
        <w:rPr>
          <w:spacing w:val="-4"/>
        </w:rPr>
        <w:t xml:space="preserve"> </w:t>
      </w:r>
      <w:r w:rsidR="00880E5F" w:rsidRPr="00997593">
        <w:t>темпов</w:t>
      </w:r>
      <w:r w:rsidR="00880E5F" w:rsidRPr="00997593">
        <w:rPr>
          <w:spacing w:val="-2"/>
        </w:rPr>
        <w:t xml:space="preserve"> </w:t>
      </w:r>
      <w:r w:rsidR="00880E5F" w:rsidRPr="00997593">
        <w:t>износа</w:t>
      </w:r>
      <w:r w:rsidR="00880E5F" w:rsidRPr="00997593">
        <w:rPr>
          <w:spacing w:val="-4"/>
        </w:rPr>
        <w:t xml:space="preserve"> </w:t>
      </w:r>
      <w:r w:rsidR="00880E5F" w:rsidRPr="00997593">
        <w:t>оборудования</w:t>
      </w:r>
      <w:r w:rsidR="00880E5F" w:rsidRPr="00997593">
        <w:rPr>
          <w:spacing w:val="-2"/>
        </w:rPr>
        <w:t xml:space="preserve"> </w:t>
      </w:r>
      <w:r w:rsidR="00880E5F" w:rsidRPr="00997593">
        <w:t>тепловых</w:t>
      </w:r>
      <w:r w:rsidR="00880E5F" w:rsidRPr="00997593">
        <w:rPr>
          <w:spacing w:val="-2"/>
        </w:rPr>
        <w:t xml:space="preserve"> </w:t>
      </w:r>
      <w:r w:rsidR="00880E5F" w:rsidRPr="00997593">
        <w:t>станций</w:t>
      </w:r>
      <w:r w:rsidR="00880E5F" w:rsidRPr="00997593">
        <w:rPr>
          <w:spacing w:val="-4"/>
        </w:rPr>
        <w:t xml:space="preserve"> </w:t>
      </w:r>
      <w:r w:rsidR="00880E5F" w:rsidRPr="00997593">
        <w:t>и</w:t>
      </w:r>
      <w:r w:rsidR="00880E5F" w:rsidRPr="00997593">
        <w:rPr>
          <w:spacing w:val="-2"/>
        </w:rPr>
        <w:t xml:space="preserve"> </w:t>
      </w:r>
      <w:r w:rsidR="00880E5F" w:rsidRPr="00997593">
        <w:t>котельных;</w:t>
      </w:r>
    </w:p>
    <w:p w14:paraId="53934D39" w14:textId="77777777" w:rsidR="00880E5F" w:rsidRPr="00997593" w:rsidRDefault="003126DF" w:rsidP="003126DF">
      <w:pPr>
        <w:pStyle w:val="a3"/>
        <w:widowControl w:val="0"/>
        <w:tabs>
          <w:tab w:val="left" w:pos="567"/>
          <w:tab w:val="left" w:pos="2883"/>
          <w:tab w:val="left" w:pos="4238"/>
          <w:tab w:val="left" w:pos="5339"/>
          <w:tab w:val="left" w:pos="7246"/>
          <w:tab w:val="left" w:pos="8922"/>
        </w:tabs>
        <w:autoSpaceDE w:val="0"/>
        <w:autoSpaceDN w:val="0"/>
        <w:spacing w:before="0" w:line="360" w:lineRule="auto"/>
        <w:ind w:left="0" w:firstLine="0"/>
        <w:contextualSpacing w:val="0"/>
      </w:pPr>
      <w:r w:rsidRPr="00997593">
        <w:tab/>
        <w:t xml:space="preserve">- кардинальное улучшение качества теплоснабжения </w:t>
      </w:r>
      <w:r w:rsidR="00880E5F" w:rsidRPr="00997593">
        <w:t>потребителей,</w:t>
      </w:r>
      <w:r w:rsidRPr="00997593">
        <w:t xml:space="preserve"> </w:t>
      </w:r>
      <w:r w:rsidR="00880E5F" w:rsidRPr="00997593">
        <w:t>исчезновение</w:t>
      </w:r>
      <w:r w:rsidRPr="00997593">
        <w:t xml:space="preserve"> </w:t>
      </w:r>
      <w:r w:rsidR="00880E5F" w:rsidRPr="00997593">
        <w:t>«перетопов»</w:t>
      </w:r>
      <w:r w:rsidR="00880E5F" w:rsidRPr="00997593">
        <w:rPr>
          <w:spacing w:val="-8"/>
        </w:rPr>
        <w:t xml:space="preserve"> </w:t>
      </w:r>
      <w:r w:rsidR="00880E5F" w:rsidRPr="00997593">
        <w:t>во</w:t>
      </w:r>
      <w:r w:rsidR="00880E5F" w:rsidRPr="00997593">
        <w:rPr>
          <w:spacing w:val="-3"/>
        </w:rPr>
        <w:t xml:space="preserve"> </w:t>
      </w:r>
      <w:r w:rsidR="00880E5F" w:rsidRPr="00997593">
        <w:t>время</w:t>
      </w:r>
      <w:r w:rsidR="00880E5F" w:rsidRPr="00997593">
        <w:rPr>
          <w:spacing w:val="-2"/>
        </w:rPr>
        <w:t xml:space="preserve"> </w:t>
      </w:r>
      <w:r w:rsidR="00880E5F" w:rsidRPr="00997593">
        <w:t>положительных температур</w:t>
      </w:r>
      <w:r w:rsidR="00880E5F" w:rsidRPr="00997593">
        <w:rPr>
          <w:spacing w:val="-2"/>
        </w:rPr>
        <w:t xml:space="preserve"> </w:t>
      </w:r>
      <w:r w:rsidR="00880E5F" w:rsidRPr="00997593">
        <w:t>наружного</w:t>
      </w:r>
      <w:r w:rsidR="00880E5F" w:rsidRPr="00997593">
        <w:rPr>
          <w:spacing w:val="-2"/>
        </w:rPr>
        <w:t xml:space="preserve"> </w:t>
      </w:r>
      <w:r w:rsidR="00880E5F" w:rsidRPr="00997593">
        <w:t>воздуха</w:t>
      </w:r>
      <w:r w:rsidR="00880E5F" w:rsidRPr="00997593">
        <w:rPr>
          <w:spacing w:val="-1"/>
        </w:rPr>
        <w:t xml:space="preserve"> </w:t>
      </w:r>
      <w:r w:rsidR="00880E5F" w:rsidRPr="00997593">
        <w:t>в</w:t>
      </w:r>
      <w:r w:rsidR="00880E5F" w:rsidRPr="00997593">
        <w:rPr>
          <w:spacing w:val="-3"/>
        </w:rPr>
        <w:t xml:space="preserve"> </w:t>
      </w:r>
      <w:r w:rsidR="00880E5F" w:rsidRPr="00997593">
        <w:t>отопительный</w:t>
      </w:r>
      <w:r w:rsidR="00880E5F" w:rsidRPr="00997593">
        <w:rPr>
          <w:spacing w:val="-4"/>
        </w:rPr>
        <w:t xml:space="preserve"> </w:t>
      </w:r>
      <w:r w:rsidR="00880E5F" w:rsidRPr="00997593">
        <w:t>период;</w:t>
      </w:r>
    </w:p>
    <w:p w14:paraId="55066FFA" w14:textId="77777777" w:rsidR="00880E5F" w:rsidRPr="00997593" w:rsidRDefault="003126DF" w:rsidP="003126DF">
      <w:pPr>
        <w:widowControl w:val="0"/>
        <w:tabs>
          <w:tab w:val="left" w:pos="567"/>
        </w:tabs>
        <w:autoSpaceDE w:val="0"/>
        <w:autoSpaceDN w:val="0"/>
        <w:spacing w:after="0" w:line="360" w:lineRule="auto"/>
        <w:jc w:val="both"/>
        <w:rPr>
          <w:rFonts w:ascii="Times New Roman" w:hAnsi="Times New Roman" w:cs="Times New Roman"/>
          <w:sz w:val="24"/>
          <w:szCs w:val="24"/>
        </w:rPr>
      </w:pPr>
      <w:r w:rsidRPr="00997593">
        <w:rPr>
          <w:rFonts w:ascii="Times New Roman" w:hAnsi="Times New Roman" w:cs="Times New Roman"/>
          <w:sz w:val="24"/>
          <w:szCs w:val="24"/>
        </w:rPr>
        <w:tab/>
        <w:t xml:space="preserve">- </w:t>
      </w:r>
      <w:r w:rsidR="00880E5F" w:rsidRPr="00997593">
        <w:rPr>
          <w:rFonts w:ascii="Times New Roman" w:hAnsi="Times New Roman" w:cs="Times New Roman"/>
          <w:sz w:val="24"/>
          <w:szCs w:val="24"/>
        </w:rPr>
        <w:t>снижение</w:t>
      </w:r>
      <w:r w:rsidR="00880E5F" w:rsidRPr="00997593">
        <w:rPr>
          <w:rFonts w:ascii="Times New Roman" w:hAnsi="Times New Roman" w:cs="Times New Roman"/>
          <w:spacing w:val="19"/>
          <w:sz w:val="24"/>
          <w:szCs w:val="24"/>
        </w:rPr>
        <w:t xml:space="preserve"> </w:t>
      </w:r>
      <w:r w:rsidR="00880E5F" w:rsidRPr="00997593">
        <w:rPr>
          <w:rFonts w:ascii="Times New Roman" w:hAnsi="Times New Roman" w:cs="Times New Roman"/>
          <w:sz w:val="24"/>
          <w:szCs w:val="24"/>
        </w:rPr>
        <w:t>объемов</w:t>
      </w:r>
      <w:r w:rsidR="00880E5F" w:rsidRPr="00997593">
        <w:rPr>
          <w:rFonts w:ascii="Times New Roman" w:hAnsi="Times New Roman" w:cs="Times New Roman"/>
          <w:spacing w:val="20"/>
          <w:sz w:val="24"/>
          <w:szCs w:val="24"/>
        </w:rPr>
        <w:t xml:space="preserve"> </w:t>
      </w:r>
      <w:r w:rsidR="00880E5F" w:rsidRPr="00997593">
        <w:rPr>
          <w:rFonts w:ascii="Times New Roman" w:hAnsi="Times New Roman" w:cs="Times New Roman"/>
          <w:sz w:val="24"/>
          <w:szCs w:val="24"/>
        </w:rPr>
        <w:t>работ</w:t>
      </w:r>
      <w:r w:rsidR="00880E5F" w:rsidRPr="00997593">
        <w:rPr>
          <w:rFonts w:ascii="Times New Roman" w:hAnsi="Times New Roman" w:cs="Times New Roman"/>
          <w:spacing w:val="21"/>
          <w:sz w:val="24"/>
          <w:szCs w:val="24"/>
        </w:rPr>
        <w:t xml:space="preserve"> </w:t>
      </w:r>
      <w:r w:rsidR="00880E5F" w:rsidRPr="00997593">
        <w:rPr>
          <w:rFonts w:ascii="Times New Roman" w:hAnsi="Times New Roman" w:cs="Times New Roman"/>
          <w:sz w:val="24"/>
          <w:szCs w:val="24"/>
        </w:rPr>
        <w:t>по</w:t>
      </w:r>
      <w:r w:rsidR="00880E5F" w:rsidRPr="00997593">
        <w:rPr>
          <w:rFonts w:ascii="Times New Roman" w:hAnsi="Times New Roman" w:cs="Times New Roman"/>
          <w:spacing w:val="18"/>
          <w:sz w:val="24"/>
          <w:szCs w:val="24"/>
        </w:rPr>
        <w:t xml:space="preserve"> </w:t>
      </w:r>
      <w:r w:rsidR="00880E5F" w:rsidRPr="00997593">
        <w:rPr>
          <w:rFonts w:ascii="Times New Roman" w:hAnsi="Times New Roman" w:cs="Times New Roman"/>
          <w:sz w:val="24"/>
          <w:szCs w:val="24"/>
        </w:rPr>
        <w:t>химводоподготовке</w:t>
      </w:r>
      <w:r w:rsidR="00880E5F" w:rsidRPr="00997593">
        <w:rPr>
          <w:rFonts w:ascii="Times New Roman" w:hAnsi="Times New Roman" w:cs="Times New Roman"/>
          <w:spacing w:val="19"/>
          <w:sz w:val="24"/>
          <w:szCs w:val="24"/>
        </w:rPr>
        <w:t xml:space="preserve"> </w:t>
      </w:r>
      <w:r w:rsidR="00880E5F" w:rsidRPr="00997593">
        <w:rPr>
          <w:rFonts w:ascii="Times New Roman" w:hAnsi="Times New Roman" w:cs="Times New Roman"/>
          <w:sz w:val="24"/>
          <w:szCs w:val="24"/>
        </w:rPr>
        <w:t>подпиточной</w:t>
      </w:r>
      <w:r w:rsidR="00880E5F" w:rsidRPr="00997593">
        <w:rPr>
          <w:rFonts w:ascii="Times New Roman" w:hAnsi="Times New Roman" w:cs="Times New Roman"/>
          <w:spacing w:val="21"/>
          <w:sz w:val="24"/>
          <w:szCs w:val="24"/>
        </w:rPr>
        <w:t xml:space="preserve"> </w:t>
      </w:r>
      <w:r w:rsidR="00880E5F" w:rsidRPr="00997593">
        <w:rPr>
          <w:rFonts w:ascii="Times New Roman" w:hAnsi="Times New Roman" w:cs="Times New Roman"/>
          <w:sz w:val="24"/>
          <w:szCs w:val="24"/>
        </w:rPr>
        <w:t>воды</w:t>
      </w:r>
      <w:r w:rsidR="00880E5F" w:rsidRPr="00997593">
        <w:rPr>
          <w:rFonts w:ascii="Times New Roman" w:hAnsi="Times New Roman" w:cs="Times New Roman"/>
          <w:spacing w:val="18"/>
          <w:sz w:val="24"/>
          <w:szCs w:val="24"/>
        </w:rPr>
        <w:t xml:space="preserve"> </w:t>
      </w:r>
      <w:r w:rsidR="00880E5F" w:rsidRPr="00997593">
        <w:rPr>
          <w:rFonts w:ascii="Times New Roman" w:hAnsi="Times New Roman" w:cs="Times New Roman"/>
          <w:sz w:val="24"/>
          <w:szCs w:val="24"/>
        </w:rPr>
        <w:t>и,</w:t>
      </w:r>
      <w:r w:rsidR="00880E5F" w:rsidRPr="00997593">
        <w:rPr>
          <w:rFonts w:ascii="Times New Roman" w:hAnsi="Times New Roman" w:cs="Times New Roman"/>
          <w:spacing w:val="20"/>
          <w:sz w:val="24"/>
          <w:szCs w:val="24"/>
        </w:rPr>
        <w:t xml:space="preserve"> </w:t>
      </w:r>
      <w:r w:rsidR="00880E5F" w:rsidRPr="00997593">
        <w:rPr>
          <w:rFonts w:ascii="Times New Roman" w:hAnsi="Times New Roman" w:cs="Times New Roman"/>
          <w:sz w:val="24"/>
          <w:szCs w:val="24"/>
        </w:rPr>
        <w:t>соответственно,</w:t>
      </w:r>
      <w:r w:rsidR="00880E5F" w:rsidRPr="00997593">
        <w:rPr>
          <w:rFonts w:ascii="Times New Roman" w:hAnsi="Times New Roman" w:cs="Times New Roman"/>
          <w:spacing w:val="-57"/>
          <w:sz w:val="24"/>
          <w:szCs w:val="24"/>
        </w:rPr>
        <w:t xml:space="preserve"> </w:t>
      </w:r>
      <w:r w:rsidR="00880E5F" w:rsidRPr="00997593">
        <w:rPr>
          <w:rFonts w:ascii="Times New Roman" w:hAnsi="Times New Roman" w:cs="Times New Roman"/>
          <w:sz w:val="24"/>
          <w:szCs w:val="24"/>
        </w:rPr>
        <w:t>затрат;</w:t>
      </w:r>
    </w:p>
    <w:p w14:paraId="7302B5B7" w14:textId="77777777" w:rsidR="00880E5F" w:rsidRPr="00997593" w:rsidRDefault="007F4FFF" w:rsidP="003126DF">
      <w:pPr>
        <w:pStyle w:val="a3"/>
        <w:widowControl w:val="0"/>
        <w:autoSpaceDE w:val="0"/>
        <w:autoSpaceDN w:val="0"/>
        <w:spacing w:before="0" w:line="360" w:lineRule="auto"/>
        <w:ind w:left="0" w:firstLine="0"/>
        <w:contextualSpacing w:val="0"/>
      </w:pPr>
      <w:r w:rsidRPr="00997593">
        <w:t xml:space="preserve">         </w:t>
      </w:r>
      <w:r w:rsidR="003126DF" w:rsidRPr="00997593">
        <w:t xml:space="preserve">- </w:t>
      </w:r>
      <w:r w:rsidR="00880E5F" w:rsidRPr="00997593">
        <w:t>снижение</w:t>
      </w:r>
      <w:r w:rsidR="00880E5F" w:rsidRPr="00997593">
        <w:rPr>
          <w:spacing w:val="-4"/>
        </w:rPr>
        <w:t xml:space="preserve"> </w:t>
      </w:r>
      <w:r w:rsidR="00880E5F" w:rsidRPr="00997593">
        <w:t>аварийности</w:t>
      </w:r>
      <w:r w:rsidR="00880E5F" w:rsidRPr="00997593">
        <w:rPr>
          <w:spacing w:val="-4"/>
        </w:rPr>
        <w:t xml:space="preserve"> </w:t>
      </w:r>
      <w:r w:rsidR="00880E5F" w:rsidRPr="00997593">
        <w:t>систем</w:t>
      </w:r>
      <w:r w:rsidR="00880E5F" w:rsidRPr="00997593">
        <w:rPr>
          <w:spacing w:val="-4"/>
        </w:rPr>
        <w:t xml:space="preserve"> </w:t>
      </w:r>
      <w:r w:rsidR="00880E5F" w:rsidRPr="00997593">
        <w:t>теплоснабжения.</w:t>
      </w:r>
    </w:p>
    <w:p w14:paraId="4A021CE6" w14:textId="1FA0C073" w:rsidR="009A1D1D" w:rsidRPr="00997593" w:rsidRDefault="003126DF" w:rsidP="003126DF">
      <w:pPr>
        <w:pStyle w:val="a3"/>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left="0" w:firstLine="0"/>
        <w:rPr>
          <w:rFonts w:eastAsia="Times New Roman"/>
          <w:lang w:eastAsia="ru-RU"/>
        </w:rPr>
      </w:pPr>
      <w:r w:rsidRPr="003126DF">
        <w:rPr>
          <w:color w:val="0F243E" w:themeColor="text2" w:themeShade="80"/>
        </w:rPr>
        <w:tab/>
      </w:r>
      <w:r w:rsidR="00222D58" w:rsidRPr="00997593">
        <w:t>Открытых систем</w:t>
      </w:r>
      <w:r w:rsidR="00DD1BED" w:rsidRPr="00997593">
        <w:t xml:space="preserve"> теплоснабжения на </w:t>
      </w:r>
      <w:r w:rsidR="00997593" w:rsidRPr="00997593">
        <w:t xml:space="preserve">территории </w:t>
      </w:r>
      <w:r w:rsidR="00997593" w:rsidRPr="00997593">
        <w:rPr>
          <w:rFonts w:eastAsia="Times New Roman"/>
          <w:lang w:eastAsia="ru-RU"/>
        </w:rPr>
        <w:t>Варненского</w:t>
      </w:r>
      <w:r w:rsidR="00044AD3" w:rsidRPr="00997593">
        <w:rPr>
          <w:rFonts w:eastAsia="Times New Roman"/>
          <w:lang w:eastAsia="ru-RU"/>
        </w:rPr>
        <w:t xml:space="preserve"> </w:t>
      </w:r>
      <w:r w:rsidR="00997593" w:rsidRPr="00997593">
        <w:rPr>
          <w:rFonts w:eastAsia="Times New Roman"/>
          <w:lang w:eastAsia="ru-RU"/>
        </w:rPr>
        <w:t>муниципального округа</w:t>
      </w:r>
      <w:r w:rsidR="00F60A82" w:rsidRPr="00997593">
        <w:rPr>
          <w:rFonts w:eastAsia="Times New Roman"/>
          <w:lang w:eastAsia="ru-RU"/>
        </w:rPr>
        <w:t xml:space="preserve"> </w:t>
      </w:r>
      <w:r w:rsidR="00222D58" w:rsidRPr="00997593">
        <w:t>нет</w:t>
      </w:r>
      <w:r w:rsidR="00DD1BED" w:rsidRPr="00997593">
        <w:t>.</w:t>
      </w:r>
      <w:r w:rsidR="009A1D1D" w:rsidRPr="00997593">
        <w:rPr>
          <w:rFonts w:eastAsia="Times New Roman"/>
          <w:lang w:eastAsia="ru-RU"/>
        </w:rPr>
        <w:t xml:space="preserve"> На территории </w:t>
      </w:r>
      <w:r w:rsidR="00997593" w:rsidRPr="00997593">
        <w:rPr>
          <w:rFonts w:eastAsia="Times New Roman"/>
          <w:lang w:eastAsia="ru-RU"/>
        </w:rPr>
        <w:t>округа</w:t>
      </w:r>
      <w:r w:rsidR="009A1D1D" w:rsidRPr="00997593">
        <w:rPr>
          <w:rFonts w:eastAsia="Times New Roman"/>
          <w:lang w:eastAsia="ru-RU"/>
        </w:rPr>
        <w:t xml:space="preserve"> использу</w:t>
      </w:r>
      <w:r w:rsidR="00222D58" w:rsidRPr="00997593">
        <w:rPr>
          <w:rFonts w:eastAsia="Times New Roman"/>
          <w:lang w:eastAsia="ru-RU"/>
        </w:rPr>
        <w:t>ю</w:t>
      </w:r>
      <w:r w:rsidR="009A1D1D" w:rsidRPr="00997593">
        <w:rPr>
          <w:rFonts w:eastAsia="Times New Roman"/>
          <w:lang w:eastAsia="ru-RU"/>
        </w:rPr>
        <w:t xml:space="preserve">тся </w:t>
      </w:r>
      <w:r w:rsidR="00542371" w:rsidRPr="00997593">
        <w:rPr>
          <w:rFonts w:eastAsia="Times New Roman"/>
          <w:lang w:eastAsia="ru-RU"/>
        </w:rPr>
        <w:t>2</w:t>
      </w:r>
      <w:r w:rsidR="00222D58" w:rsidRPr="00997593">
        <w:rPr>
          <w:rFonts w:eastAsia="Times New Roman"/>
          <w:lang w:eastAsia="ru-RU"/>
        </w:rPr>
        <w:t>-х трубные</w:t>
      </w:r>
      <w:r w:rsidR="009A1D1D" w:rsidRPr="00997593">
        <w:rPr>
          <w:rFonts w:eastAsia="Times New Roman"/>
          <w:lang w:eastAsia="ru-RU"/>
        </w:rPr>
        <w:t xml:space="preserve"> </w:t>
      </w:r>
      <w:r w:rsidR="00222D58" w:rsidRPr="00997593">
        <w:rPr>
          <w:rFonts w:eastAsia="Times New Roman"/>
          <w:lang w:eastAsia="ru-RU"/>
        </w:rPr>
        <w:t>закрытые системы</w:t>
      </w:r>
      <w:r w:rsidR="009A1D1D" w:rsidRPr="00997593">
        <w:rPr>
          <w:rFonts w:eastAsia="Times New Roman"/>
          <w:lang w:eastAsia="ru-RU"/>
        </w:rPr>
        <w:t xml:space="preserve"> теплоснабжения.</w:t>
      </w:r>
    </w:p>
    <w:p w14:paraId="4E1B814A" w14:textId="77777777" w:rsidR="007F4FFF" w:rsidRPr="00997593" w:rsidRDefault="009A1D1D" w:rsidP="00AE3452">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4"/>
          <w:szCs w:val="24"/>
          <w:lang w:eastAsia="ru-RU"/>
        </w:rPr>
      </w:pPr>
      <w:r w:rsidRPr="00880E5F">
        <w:rPr>
          <w:rFonts w:ascii="Times New Roman" w:eastAsia="Times New Roman" w:hAnsi="Times New Roman" w:cs="Times New Roman"/>
          <w:i/>
          <w:color w:val="0F243E" w:themeColor="text2" w:themeShade="80"/>
          <w:sz w:val="24"/>
          <w:szCs w:val="24"/>
          <w:lang w:eastAsia="ru-RU"/>
        </w:rPr>
        <w:t xml:space="preserve"> </w:t>
      </w:r>
      <w:r w:rsidRPr="00880E5F">
        <w:rPr>
          <w:rFonts w:ascii="Times New Roman" w:eastAsia="Times New Roman" w:hAnsi="Times New Roman" w:cs="Times New Roman"/>
          <w:i/>
          <w:sz w:val="24"/>
          <w:szCs w:val="24"/>
          <w:lang w:eastAsia="ru-RU"/>
        </w:rPr>
        <w:t xml:space="preserve"> </w:t>
      </w:r>
      <w:r w:rsidR="007F4FFF">
        <w:rPr>
          <w:rFonts w:ascii="Times New Roman" w:eastAsia="Times New Roman" w:hAnsi="Times New Roman" w:cs="Times New Roman"/>
          <w:i/>
          <w:sz w:val="24"/>
          <w:szCs w:val="24"/>
          <w:lang w:eastAsia="ru-RU"/>
        </w:rPr>
        <w:tab/>
      </w:r>
      <w:r w:rsidR="00542371" w:rsidRPr="005F2B20">
        <w:rPr>
          <w:rFonts w:ascii="Times New Roman" w:eastAsia="Times New Roman" w:hAnsi="Times New Roman" w:cs="Times New Roman"/>
          <w:b/>
          <w:i/>
          <w:color w:val="FF0000"/>
          <w:sz w:val="24"/>
          <w:szCs w:val="24"/>
          <w:lang w:eastAsia="ru-RU"/>
        </w:rPr>
        <w:t xml:space="preserve"> 2</w:t>
      </w:r>
      <w:r w:rsidRPr="005F2B20">
        <w:rPr>
          <w:rFonts w:ascii="Times New Roman" w:eastAsia="Times New Roman" w:hAnsi="Times New Roman" w:cs="Times New Roman"/>
          <w:b/>
          <w:i/>
          <w:color w:val="FF0000"/>
          <w:sz w:val="24"/>
          <w:szCs w:val="24"/>
          <w:lang w:eastAsia="ru-RU"/>
        </w:rPr>
        <w:t>-х трубная система теплоснабжения –</w:t>
      </w:r>
      <w:r w:rsidRPr="005F2B20">
        <w:rPr>
          <w:rFonts w:ascii="Times New Roman" w:eastAsia="Times New Roman" w:hAnsi="Times New Roman" w:cs="Times New Roman"/>
          <w:b/>
          <w:color w:val="FF0000"/>
          <w:sz w:val="24"/>
          <w:szCs w:val="24"/>
          <w:lang w:eastAsia="ru-RU"/>
        </w:rPr>
        <w:t xml:space="preserve"> </w:t>
      </w:r>
      <w:r w:rsidRPr="00997593">
        <w:rPr>
          <w:rFonts w:ascii="Times New Roman" w:hAnsi="Times New Roman" w:cs="Times New Roman"/>
          <w:sz w:val="24"/>
          <w:szCs w:val="24"/>
        </w:rPr>
        <w:t xml:space="preserve">это система </w:t>
      </w:r>
      <w:r w:rsidR="00AE3452" w:rsidRPr="00997593">
        <w:rPr>
          <w:rFonts w:ascii="Times New Roman" w:hAnsi="Times New Roman" w:cs="Times New Roman"/>
          <w:sz w:val="24"/>
          <w:szCs w:val="24"/>
        </w:rPr>
        <w:t xml:space="preserve">водяного </w:t>
      </w:r>
      <w:r w:rsidRPr="00997593">
        <w:rPr>
          <w:rFonts w:ascii="Times New Roman" w:hAnsi="Times New Roman" w:cs="Times New Roman"/>
          <w:sz w:val="24"/>
          <w:szCs w:val="24"/>
        </w:rPr>
        <w:t xml:space="preserve">теплоснабжения, </w:t>
      </w:r>
      <w:r w:rsidR="00AE3452" w:rsidRPr="00997593">
        <w:rPr>
          <w:rFonts w:ascii="Times New Roman" w:hAnsi="Times New Roman" w:cs="Times New Roman"/>
          <w:sz w:val="24"/>
          <w:szCs w:val="24"/>
        </w:rPr>
        <w:t xml:space="preserve">для работы которой необходимо две трубы, по одной от источника тепловой энергии подается горячий теплоноситель в отопительные радиаторы потребителей тепловой энергии, по другой от элементов отопления отводится остывший и </w:t>
      </w:r>
      <w:r w:rsidR="005F2B20" w:rsidRPr="00997593">
        <w:rPr>
          <w:rFonts w:ascii="Times New Roman" w:hAnsi="Times New Roman" w:cs="Times New Roman"/>
          <w:sz w:val="24"/>
          <w:szCs w:val="24"/>
        </w:rPr>
        <w:t>возвращается</w:t>
      </w:r>
      <w:r w:rsidR="00AE3452" w:rsidRPr="00997593">
        <w:rPr>
          <w:rFonts w:ascii="Times New Roman" w:hAnsi="Times New Roman" w:cs="Times New Roman"/>
          <w:sz w:val="24"/>
          <w:szCs w:val="24"/>
        </w:rPr>
        <w:t xml:space="preserve"> снова на источник теплоснабжения (котельная). </w:t>
      </w:r>
      <w:r w:rsidR="005F2B20" w:rsidRPr="00997593">
        <w:rPr>
          <w:rFonts w:ascii="Times New Roman" w:hAnsi="Times New Roman" w:cs="Times New Roman"/>
          <w:sz w:val="24"/>
          <w:szCs w:val="24"/>
        </w:rPr>
        <w:t>Система</w:t>
      </w:r>
      <w:r w:rsidR="00AE3452" w:rsidRPr="00997593">
        <w:rPr>
          <w:rFonts w:ascii="Times New Roman" w:hAnsi="Times New Roman" w:cs="Times New Roman"/>
          <w:sz w:val="24"/>
          <w:szCs w:val="24"/>
        </w:rPr>
        <w:t xml:space="preserve"> </w:t>
      </w:r>
      <w:r w:rsidR="005F2B20" w:rsidRPr="00997593">
        <w:rPr>
          <w:rFonts w:ascii="Times New Roman" w:hAnsi="Times New Roman" w:cs="Times New Roman"/>
          <w:sz w:val="24"/>
          <w:szCs w:val="24"/>
        </w:rPr>
        <w:t>может быть реализована</w:t>
      </w:r>
      <w:r w:rsidR="00AE3452" w:rsidRPr="00997593">
        <w:rPr>
          <w:rFonts w:ascii="Times New Roman" w:hAnsi="Times New Roman" w:cs="Times New Roman"/>
          <w:sz w:val="24"/>
          <w:szCs w:val="24"/>
        </w:rPr>
        <w:t xml:space="preserve"> как принудительная, так и </w:t>
      </w:r>
      <w:r w:rsidR="005F2B20" w:rsidRPr="00997593">
        <w:rPr>
          <w:rFonts w:ascii="Times New Roman" w:hAnsi="Times New Roman" w:cs="Times New Roman"/>
          <w:sz w:val="24"/>
          <w:szCs w:val="24"/>
        </w:rPr>
        <w:t>с естественной циркуляцией</w:t>
      </w:r>
      <w:r w:rsidR="00AE3452" w:rsidRPr="00997593">
        <w:rPr>
          <w:rFonts w:ascii="Times New Roman" w:hAnsi="Times New Roman" w:cs="Times New Roman"/>
          <w:sz w:val="24"/>
          <w:szCs w:val="24"/>
        </w:rPr>
        <w:t xml:space="preserve">. </w:t>
      </w:r>
      <w:r w:rsidR="005F2B20" w:rsidRPr="00997593">
        <w:rPr>
          <w:rFonts w:ascii="Times New Roman" w:hAnsi="Times New Roman" w:cs="Times New Roman"/>
          <w:sz w:val="24"/>
          <w:szCs w:val="24"/>
        </w:rPr>
        <w:t xml:space="preserve">2-х </w:t>
      </w:r>
      <w:r w:rsidR="00AE3452" w:rsidRPr="00997593">
        <w:rPr>
          <w:rFonts w:ascii="Times New Roman" w:hAnsi="Times New Roman" w:cs="Times New Roman"/>
          <w:sz w:val="24"/>
          <w:szCs w:val="24"/>
        </w:rPr>
        <w:t xml:space="preserve">трубные системы </w:t>
      </w:r>
      <w:r w:rsidR="005F2B20" w:rsidRPr="00997593">
        <w:rPr>
          <w:rFonts w:ascii="Times New Roman" w:hAnsi="Times New Roman" w:cs="Times New Roman"/>
          <w:sz w:val="24"/>
          <w:szCs w:val="24"/>
        </w:rPr>
        <w:t xml:space="preserve">устанавливаются </w:t>
      </w:r>
      <w:r w:rsidR="00AE3452" w:rsidRPr="00997593">
        <w:rPr>
          <w:rFonts w:ascii="Times New Roman" w:hAnsi="Times New Roman" w:cs="Times New Roman"/>
          <w:sz w:val="24"/>
          <w:szCs w:val="24"/>
        </w:rPr>
        <w:t>и в одноэтажных, и в двух- или много этажных зданиях.</w:t>
      </w:r>
      <w:r w:rsidR="00AE3452" w:rsidRPr="00997593">
        <w:rPr>
          <w:rFonts w:ascii="Times New Roman" w:eastAsia="Times New Roman" w:hAnsi="Times New Roman" w:cs="Times New Roman"/>
          <w:sz w:val="24"/>
          <w:szCs w:val="24"/>
          <w:lang w:eastAsia="ru-RU"/>
        </w:rPr>
        <w:tab/>
      </w:r>
    </w:p>
    <w:p w14:paraId="103BD6A4" w14:textId="77777777" w:rsidR="007F4FFF" w:rsidRPr="00926BE5" w:rsidRDefault="007F4FFF" w:rsidP="005423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color w:val="0F243E" w:themeColor="text2" w:themeShade="80"/>
          <w:sz w:val="24"/>
          <w:szCs w:val="24"/>
        </w:rPr>
      </w:pPr>
    </w:p>
    <w:p w14:paraId="62A6147D" w14:textId="77777777" w:rsidR="009774F7" w:rsidRPr="00CB00FF" w:rsidRDefault="009774F7" w:rsidP="00222D58">
      <w:pPr>
        <w:pStyle w:val="1"/>
        <w:numPr>
          <w:ilvl w:val="0"/>
          <w:numId w:val="1"/>
        </w:numPr>
        <w:spacing w:before="0" w:after="240" w:line="276" w:lineRule="auto"/>
        <w:ind w:firstLine="567"/>
        <w:contextualSpacing/>
        <w:jc w:val="both"/>
        <w:rPr>
          <w:rFonts w:ascii="Times New Roman" w:eastAsia="Times New Roman" w:hAnsi="Times New Roman" w:cs="Times New Roman"/>
          <w:color w:val="C00000"/>
          <w:sz w:val="24"/>
          <w:szCs w:val="24"/>
        </w:rPr>
      </w:pPr>
      <w:bookmarkStart w:id="3" w:name="_Toc10044178"/>
      <w:r w:rsidRPr="00CB00FF">
        <w:rPr>
          <w:rFonts w:ascii="Times New Roman" w:eastAsia="Times New Roman" w:hAnsi="Times New Roman" w:cs="Times New Roman"/>
          <w:color w:val="C00000"/>
          <w:sz w:val="24"/>
          <w:szCs w:val="24"/>
        </w:rPr>
        <w:t>Технико-экономическое обоснование предложений по типам присоединений теплопотребляющих установок потребителей (или присоединений абонентских вводов) к тепловым сетям, обеспечивающим перевод потребителей, подключенных к открытой системе теплоснабжения (</w:t>
      </w:r>
      <w:r w:rsidR="00870A43" w:rsidRPr="00CB00FF">
        <w:rPr>
          <w:rFonts w:ascii="Times New Roman" w:eastAsia="Times New Roman" w:hAnsi="Times New Roman" w:cs="Times New Roman"/>
          <w:color w:val="C00000"/>
          <w:sz w:val="24"/>
          <w:szCs w:val="24"/>
        </w:rPr>
        <w:t>ГВС</w:t>
      </w:r>
      <w:r w:rsidRPr="00CB00FF">
        <w:rPr>
          <w:rFonts w:ascii="Times New Roman" w:eastAsia="Times New Roman" w:hAnsi="Times New Roman" w:cs="Times New Roman"/>
          <w:color w:val="C00000"/>
          <w:sz w:val="24"/>
          <w:szCs w:val="24"/>
        </w:rPr>
        <w:t xml:space="preserve">), на закрытую систему </w:t>
      </w:r>
      <w:bookmarkEnd w:id="3"/>
      <w:r w:rsidR="00870A43" w:rsidRPr="00CB00FF">
        <w:rPr>
          <w:rFonts w:ascii="Times New Roman" w:eastAsia="Times New Roman" w:hAnsi="Times New Roman" w:cs="Times New Roman"/>
          <w:color w:val="C00000"/>
          <w:sz w:val="24"/>
          <w:szCs w:val="24"/>
        </w:rPr>
        <w:t>ГВС</w:t>
      </w:r>
    </w:p>
    <w:p w14:paraId="186CE11F" w14:textId="77777777" w:rsidR="00DD1BED" w:rsidRPr="00DD1BED" w:rsidRDefault="00DD1BED" w:rsidP="00DD1BED">
      <w:pPr>
        <w:rPr>
          <w:sz w:val="6"/>
          <w:szCs w:val="6"/>
        </w:rPr>
      </w:pPr>
    </w:p>
    <w:p w14:paraId="24051058" w14:textId="4A8CA021" w:rsidR="00DD1BED" w:rsidRPr="00997593" w:rsidRDefault="00DD1BED" w:rsidP="00DD1BED">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left="0" w:firstLine="0"/>
        <w:rPr>
          <w:rFonts w:asciiTheme="minorHAnsi" w:hAnsiTheme="minorHAnsi"/>
        </w:rPr>
      </w:pPr>
      <w:r>
        <w:rPr>
          <w:color w:val="0F243E" w:themeColor="text2" w:themeShade="80"/>
        </w:rPr>
        <w:tab/>
      </w:r>
      <w:r w:rsidR="007274A4" w:rsidRPr="00997593">
        <w:t>Открытые</w:t>
      </w:r>
      <w:r w:rsidRPr="00997593">
        <w:rPr>
          <w:rFonts w:ascii="New York" w:hAnsi="New York"/>
        </w:rPr>
        <w:t xml:space="preserve"> </w:t>
      </w:r>
      <w:r w:rsidR="00384C9F" w:rsidRPr="00997593">
        <w:t>систем</w:t>
      </w:r>
      <w:r w:rsidR="007274A4" w:rsidRPr="00997593">
        <w:t>ы</w:t>
      </w:r>
      <w:r w:rsidRPr="00997593">
        <w:rPr>
          <w:rFonts w:ascii="New York" w:hAnsi="New York"/>
        </w:rPr>
        <w:t xml:space="preserve"> </w:t>
      </w:r>
      <w:r w:rsidRPr="00997593">
        <w:t>теплоснабжения</w:t>
      </w:r>
      <w:r w:rsidRPr="00997593">
        <w:rPr>
          <w:rFonts w:ascii="New York" w:hAnsi="New York"/>
        </w:rPr>
        <w:t xml:space="preserve"> </w:t>
      </w:r>
      <w:r w:rsidRPr="00997593">
        <w:t>на</w:t>
      </w:r>
      <w:r w:rsidRPr="00997593">
        <w:rPr>
          <w:rFonts w:ascii="New York" w:hAnsi="New York"/>
        </w:rPr>
        <w:t xml:space="preserve"> </w:t>
      </w:r>
      <w:r w:rsidR="00997593" w:rsidRPr="00997593">
        <w:t>территории</w:t>
      </w:r>
      <w:r w:rsidR="00997593" w:rsidRPr="00997593">
        <w:rPr>
          <w:rFonts w:asciiTheme="minorHAnsi" w:hAnsiTheme="minorHAnsi"/>
        </w:rPr>
        <w:t xml:space="preserve"> </w:t>
      </w:r>
      <w:r w:rsidR="00997593" w:rsidRPr="00997593">
        <w:rPr>
          <w:rFonts w:eastAsia="Times New Roman"/>
          <w:lang w:eastAsia="ru-RU"/>
        </w:rPr>
        <w:t>Варненского</w:t>
      </w:r>
      <w:r w:rsidR="00AE3452" w:rsidRPr="00997593">
        <w:rPr>
          <w:rFonts w:eastAsia="Times New Roman"/>
          <w:lang w:eastAsia="ru-RU"/>
        </w:rPr>
        <w:t xml:space="preserve"> </w:t>
      </w:r>
      <w:r w:rsidR="00997593" w:rsidRPr="00997593">
        <w:rPr>
          <w:rFonts w:eastAsia="Times New Roman"/>
          <w:lang w:eastAsia="ru-RU"/>
        </w:rPr>
        <w:t>муниципального округа</w:t>
      </w:r>
      <w:r w:rsidR="00AE3452" w:rsidRPr="00997593">
        <w:t xml:space="preserve"> </w:t>
      </w:r>
      <w:r w:rsidR="007274A4" w:rsidRPr="00997593">
        <w:t>отсутствуют</w:t>
      </w:r>
      <w:r w:rsidRPr="00997593">
        <w:rPr>
          <w:rFonts w:ascii="New York" w:hAnsi="New York"/>
        </w:rPr>
        <w:t>.</w:t>
      </w:r>
    </w:p>
    <w:p w14:paraId="7150CEA4" w14:textId="77777777" w:rsidR="00926BE5" w:rsidRPr="00926BE5" w:rsidRDefault="00926BE5" w:rsidP="00DD1BED">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left="0" w:firstLine="0"/>
        <w:rPr>
          <w:rFonts w:asciiTheme="minorHAnsi" w:hAnsiTheme="minorHAnsi"/>
          <w:color w:val="0F243E" w:themeColor="text2" w:themeShade="80"/>
          <w:sz w:val="10"/>
          <w:szCs w:val="10"/>
        </w:rPr>
      </w:pPr>
    </w:p>
    <w:p w14:paraId="44145F24" w14:textId="77777777" w:rsidR="00926BE5" w:rsidRPr="00926BE5" w:rsidRDefault="00926BE5" w:rsidP="00DD1BED">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360" w:lineRule="auto"/>
        <w:ind w:left="0" w:firstLine="0"/>
        <w:rPr>
          <w:rFonts w:asciiTheme="minorHAnsi" w:hAnsiTheme="minorHAnsi"/>
          <w:color w:val="0F243E" w:themeColor="text2" w:themeShade="80"/>
          <w:sz w:val="16"/>
          <w:szCs w:val="16"/>
        </w:rPr>
      </w:pPr>
    </w:p>
    <w:p w14:paraId="5C92C1C4" w14:textId="77777777" w:rsidR="00A241C8" w:rsidRPr="00CB00FF" w:rsidRDefault="00A241C8" w:rsidP="002224B9">
      <w:pPr>
        <w:pStyle w:val="1"/>
        <w:numPr>
          <w:ilvl w:val="0"/>
          <w:numId w:val="1"/>
        </w:numPr>
        <w:spacing w:before="0" w:after="240"/>
        <w:ind w:firstLine="567"/>
        <w:contextualSpacing/>
        <w:jc w:val="both"/>
        <w:rPr>
          <w:rFonts w:ascii="Times New Roman" w:eastAsia="Times New Roman" w:hAnsi="Times New Roman" w:cs="Times New Roman"/>
          <w:color w:val="C00000"/>
          <w:sz w:val="24"/>
          <w:szCs w:val="24"/>
        </w:rPr>
      </w:pPr>
      <w:bookmarkStart w:id="4" w:name="_Toc10044190"/>
      <w:r w:rsidRPr="00CB00FF">
        <w:rPr>
          <w:rFonts w:ascii="Times New Roman" w:eastAsia="Times New Roman" w:hAnsi="Times New Roman" w:cs="Times New Roman"/>
          <w:color w:val="C00000"/>
          <w:sz w:val="24"/>
          <w:szCs w:val="24"/>
        </w:rPr>
        <w:t>Выбор и обоснование метода регулирования отпуска тепловой энергии от источников тепловой энергии</w:t>
      </w:r>
      <w:bookmarkEnd w:id="4"/>
    </w:p>
    <w:p w14:paraId="0520664E" w14:textId="4FDEAF38" w:rsidR="00DD1BED" w:rsidRPr="00997593" w:rsidRDefault="00DD1BED" w:rsidP="00DD1BED">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F243E" w:themeColor="text2" w:themeShade="80"/>
          <w:sz w:val="24"/>
          <w:szCs w:val="24"/>
          <w:lang w:eastAsia="ru-RU"/>
        </w:rPr>
        <w:tab/>
      </w:r>
      <w:r w:rsidRPr="00997593">
        <w:rPr>
          <w:rFonts w:ascii="Times New Roman" w:eastAsia="Times New Roman" w:hAnsi="Times New Roman" w:cs="Times New Roman"/>
          <w:sz w:val="24"/>
          <w:szCs w:val="24"/>
          <w:lang w:eastAsia="ru-RU"/>
        </w:rPr>
        <w:t xml:space="preserve">Системы теплоснабжения представляют собой взаимосвязанный </w:t>
      </w:r>
      <w:r w:rsidR="00F60A82" w:rsidRPr="00997593">
        <w:rPr>
          <w:rFonts w:ascii="Times New Roman" w:eastAsia="Times New Roman" w:hAnsi="Times New Roman" w:cs="Times New Roman"/>
          <w:sz w:val="24"/>
          <w:szCs w:val="24"/>
          <w:lang w:eastAsia="ru-RU"/>
        </w:rPr>
        <w:t>комплекс,</w:t>
      </w:r>
      <w:r w:rsidRPr="00997593">
        <w:rPr>
          <w:rFonts w:ascii="Times New Roman" w:eastAsia="Times New Roman" w:hAnsi="Times New Roman" w:cs="Times New Roman"/>
          <w:sz w:val="24"/>
          <w:szCs w:val="24"/>
          <w:lang w:eastAsia="ru-RU"/>
        </w:rPr>
        <w:t xml:space="preserve"> </w:t>
      </w:r>
      <w:proofErr w:type="gramStart"/>
      <w:r w:rsidRPr="00997593">
        <w:rPr>
          <w:rFonts w:ascii="Times New Roman" w:eastAsia="Times New Roman" w:hAnsi="Times New Roman" w:cs="Times New Roman"/>
          <w:sz w:val="24"/>
          <w:szCs w:val="24"/>
          <w:lang w:eastAsia="ru-RU"/>
        </w:rPr>
        <w:t>включаю-</w:t>
      </w:r>
      <w:proofErr w:type="spellStart"/>
      <w:r w:rsidRPr="00997593">
        <w:rPr>
          <w:rFonts w:ascii="Times New Roman" w:eastAsia="Times New Roman" w:hAnsi="Times New Roman" w:cs="Times New Roman"/>
          <w:sz w:val="24"/>
          <w:szCs w:val="24"/>
          <w:lang w:eastAsia="ru-RU"/>
        </w:rPr>
        <w:t>щий</w:t>
      </w:r>
      <w:proofErr w:type="spellEnd"/>
      <w:proofErr w:type="gramEnd"/>
      <w:r w:rsidRPr="00997593">
        <w:rPr>
          <w:rFonts w:ascii="Times New Roman" w:eastAsia="Times New Roman" w:hAnsi="Times New Roman" w:cs="Times New Roman"/>
          <w:sz w:val="24"/>
          <w:szCs w:val="24"/>
          <w:lang w:eastAsia="ru-RU"/>
        </w:rPr>
        <w:t xml:space="preserve"> тепловые источники (котельные), систему транспорта тепловой энергии (</w:t>
      </w:r>
      <w:r w:rsidR="00997593" w:rsidRPr="00997593">
        <w:rPr>
          <w:rFonts w:ascii="Times New Roman" w:eastAsia="Times New Roman" w:hAnsi="Times New Roman" w:cs="Times New Roman"/>
          <w:sz w:val="24"/>
          <w:szCs w:val="24"/>
          <w:lang w:eastAsia="ru-RU"/>
        </w:rPr>
        <w:t>тепловые сети</w:t>
      </w:r>
      <w:r w:rsidRPr="00997593">
        <w:rPr>
          <w:rFonts w:ascii="Times New Roman" w:eastAsia="Times New Roman" w:hAnsi="Times New Roman" w:cs="Times New Roman"/>
          <w:sz w:val="24"/>
          <w:szCs w:val="24"/>
          <w:lang w:eastAsia="ru-RU"/>
        </w:rPr>
        <w:t xml:space="preserve">), потребителей тепла (абонентов). </w:t>
      </w:r>
    </w:p>
    <w:p w14:paraId="4701799B"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lastRenderedPageBreak/>
        <w:t>Тепловая нагрузка абонентов не постоянна</w:t>
      </w:r>
      <w:r w:rsidR="00F60A82" w:rsidRPr="00997593">
        <w:rPr>
          <w:rFonts w:ascii="Times New Roman" w:eastAsia="Times New Roman" w:hAnsi="Times New Roman" w:cs="Times New Roman"/>
          <w:sz w:val="24"/>
          <w:szCs w:val="24"/>
          <w:lang w:eastAsia="ru-RU"/>
        </w:rPr>
        <w:t xml:space="preserve"> и носит сезонны</w:t>
      </w:r>
      <w:r w:rsidR="003366FC" w:rsidRPr="00997593">
        <w:rPr>
          <w:rFonts w:ascii="Times New Roman" w:eastAsia="Times New Roman" w:hAnsi="Times New Roman" w:cs="Times New Roman"/>
          <w:sz w:val="24"/>
          <w:szCs w:val="24"/>
          <w:lang w:eastAsia="ru-RU"/>
        </w:rPr>
        <w:t>й</w:t>
      </w:r>
      <w:r w:rsidR="00F60A82" w:rsidRPr="00997593">
        <w:rPr>
          <w:rFonts w:ascii="Times New Roman" w:eastAsia="Times New Roman" w:hAnsi="Times New Roman" w:cs="Times New Roman"/>
          <w:sz w:val="24"/>
          <w:szCs w:val="24"/>
          <w:lang w:eastAsia="ru-RU"/>
        </w:rPr>
        <w:t xml:space="preserve"> характер</w:t>
      </w:r>
      <w:r w:rsidRPr="00997593">
        <w:rPr>
          <w:rFonts w:ascii="Times New Roman" w:eastAsia="Times New Roman" w:hAnsi="Times New Roman" w:cs="Times New Roman"/>
          <w:sz w:val="24"/>
          <w:szCs w:val="24"/>
          <w:lang w:eastAsia="ru-RU"/>
        </w:rPr>
        <w:t xml:space="preserve">. Сезонная нагрузка - отопительная изменяется в зависимости от метеорологических условий (температуры  наружного воздуха, ветра, инсоляции). </w:t>
      </w:r>
    </w:p>
    <w:p w14:paraId="1EA2FCC9"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 xml:space="preserve">В этих условиях необходимо искусственное изменение параметров и расхода </w:t>
      </w:r>
      <w:proofErr w:type="gramStart"/>
      <w:r w:rsidRPr="00997593">
        <w:rPr>
          <w:rFonts w:ascii="Times New Roman" w:eastAsia="Times New Roman" w:hAnsi="Times New Roman" w:cs="Times New Roman"/>
          <w:sz w:val="24"/>
          <w:szCs w:val="24"/>
          <w:lang w:eastAsia="ru-RU"/>
        </w:rPr>
        <w:t>тепло-носителя</w:t>
      </w:r>
      <w:proofErr w:type="gramEnd"/>
      <w:r w:rsidRPr="00997593">
        <w:rPr>
          <w:rFonts w:ascii="Times New Roman" w:eastAsia="Times New Roman" w:hAnsi="Times New Roman" w:cs="Times New Roman"/>
          <w:sz w:val="24"/>
          <w:szCs w:val="24"/>
          <w:lang w:eastAsia="ru-RU"/>
        </w:rPr>
        <w:t xml:space="preserve"> в соответствии с фактической потребностью абонентов. Для обеспечения высокого качества теплоснабжения, а также экономичных режимов выработки теплоты и ее </w:t>
      </w:r>
      <w:proofErr w:type="spellStart"/>
      <w:r w:rsidRPr="00997593">
        <w:rPr>
          <w:rFonts w:ascii="Times New Roman" w:eastAsia="Times New Roman" w:hAnsi="Times New Roman" w:cs="Times New Roman"/>
          <w:sz w:val="24"/>
          <w:szCs w:val="24"/>
          <w:lang w:eastAsia="ru-RU"/>
        </w:rPr>
        <w:t>транспор-тировки</w:t>
      </w:r>
      <w:proofErr w:type="spellEnd"/>
      <w:r w:rsidRPr="00997593">
        <w:rPr>
          <w:rFonts w:ascii="Times New Roman" w:eastAsia="Times New Roman" w:hAnsi="Times New Roman" w:cs="Times New Roman"/>
          <w:sz w:val="24"/>
          <w:szCs w:val="24"/>
          <w:lang w:eastAsia="ru-RU"/>
        </w:rPr>
        <w:t xml:space="preserve"> по тепловым сетям выбирается соответствующий метод регулирования.</w:t>
      </w:r>
    </w:p>
    <w:p w14:paraId="6DC87DD0"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Задачи регулирования тепловой нагрузки заключаются в следующем:</w:t>
      </w:r>
    </w:p>
    <w:p w14:paraId="3F8F89C0"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1. Обеспечить надежность теплопотребления в соответствии с графиком тепловой нагрузки и температурным графиком сетевой воды.</w:t>
      </w:r>
    </w:p>
    <w:p w14:paraId="00A467E4"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2.  Обеспечить требуемые параметры сетевой воды (температуры  и давления).</w:t>
      </w:r>
    </w:p>
    <w:p w14:paraId="3E3240D6"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3. Обеспечить требуемый расход сетевой воды.</w:t>
      </w:r>
    </w:p>
    <w:p w14:paraId="28EE35A0"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В  зависимости  от  места осуществления различают следующие виды регулирования:</w:t>
      </w:r>
    </w:p>
    <w:p w14:paraId="558BFEEF"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1. Центральное регулирование.</w:t>
      </w:r>
    </w:p>
    <w:p w14:paraId="76BFFF6C"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2. Групповое регулирование.</w:t>
      </w:r>
    </w:p>
    <w:p w14:paraId="3EB6C1F4"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3. Местное регулирование.</w:t>
      </w:r>
    </w:p>
    <w:p w14:paraId="043B80E4"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4. Индивидуальное регулирование.</w:t>
      </w:r>
    </w:p>
    <w:p w14:paraId="79CC56BC"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5. Комбинированное регулирование.</w:t>
      </w:r>
    </w:p>
    <w:p w14:paraId="2F285512"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 xml:space="preserve">В системах теплоснабжения применяется, как правило, центральное и местное регулирование. При этом центральное - основное. </w:t>
      </w:r>
    </w:p>
    <w:p w14:paraId="3954673C"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 xml:space="preserve">Сущность методов регулирования вытекает из уравнений теплового баланса и теплопередачи, соответственно регулирование тепловой нагрузки возможно несколькими методами: </w:t>
      </w:r>
    </w:p>
    <w:p w14:paraId="76093E83" w14:textId="77777777" w:rsidR="00DD1BED" w:rsidRPr="00F60A82" w:rsidRDefault="00DD1BED" w:rsidP="00DD1BED">
      <w:pPr>
        <w:shd w:val="clear" w:color="auto" w:fill="FFFFFF"/>
        <w:spacing w:after="0" w:line="360" w:lineRule="auto"/>
        <w:ind w:firstLine="708"/>
        <w:jc w:val="both"/>
        <w:rPr>
          <w:rFonts w:ascii="Times New Roman" w:eastAsia="Times New Roman" w:hAnsi="Times New Roman" w:cs="Times New Roman"/>
          <w:b/>
          <w:color w:val="C00000"/>
          <w:sz w:val="24"/>
          <w:szCs w:val="24"/>
          <w:lang w:eastAsia="ru-RU"/>
        </w:rPr>
      </w:pPr>
      <w:r w:rsidRPr="00997593">
        <w:rPr>
          <w:rFonts w:ascii="Times New Roman" w:eastAsia="Times New Roman" w:hAnsi="Times New Roman" w:cs="Times New Roman"/>
          <w:sz w:val="24"/>
          <w:szCs w:val="24"/>
          <w:lang w:eastAsia="ru-RU"/>
        </w:rPr>
        <w:t xml:space="preserve">- изменением температуры теплоносителя  </w:t>
      </w:r>
      <w:r w:rsidRPr="00F60A82">
        <w:rPr>
          <w:rFonts w:ascii="Times New Roman" w:eastAsia="Times New Roman" w:hAnsi="Times New Roman" w:cs="Times New Roman"/>
          <w:b/>
          <w:color w:val="C00000"/>
          <w:sz w:val="24"/>
          <w:szCs w:val="24"/>
          <w:lang w:eastAsia="ru-RU"/>
        </w:rPr>
        <w:t>- качественный метод;</w:t>
      </w:r>
    </w:p>
    <w:p w14:paraId="5BB02000" w14:textId="77777777" w:rsidR="00DD1BED" w:rsidRPr="00384C9F" w:rsidRDefault="00DD1BED" w:rsidP="00DD1BED">
      <w:pPr>
        <w:shd w:val="clear" w:color="auto" w:fill="FFFFFF"/>
        <w:spacing w:after="0" w:line="360" w:lineRule="auto"/>
        <w:ind w:firstLine="708"/>
        <w:jc w:val="both"/>
        <w:rPr>
          <w:rFonts w:ascii="Times New Roman" w:eastAsia="Times New Roman" w:hAnsi="Times New Roman" w:cs="Times New Roman"/>
          <w:b/>
          <w:color w:val="00B050"/>
          <w:sz w:val="24"/>
          <w:szCs w:val="24"/>
          <w:lang w:eastAsia="ru-RU"/>
        </w:rPr>
      </w:pPr>
      <w:r w:rsidRPr="00997593">
        <w:rPr>
          <w:rFonts w:ascii="Times New Roman" w:eastAsia="Times New Roman" w:hAnsi="Times New Roman" w:cs="Times New Roman"/>
          <w:sz w:val="24"/>
          <w:szCs w:val="24"/>
          <w:lang w:eastAsia="ru-RU"/>
        </w:rPr>
        <w:t xml:space="preserve">- изменением расхода теплоносителя </w:t>
      </w:r>
      <w:r w:rsidRPr="00384C9F">
        <w:rPr>
          <w:rFonts w:ascii="Times New Roman" w:eastAsia="Times New Roman" w:hAnsi="Times New Roman" w:cs="Times New Roman"/>
          <w:b/>
          <w:color w:val="00B050"/>
          <w:sz w:val="24"/>
          <w:szCs w:val="24"/>
          <w:lang w:eastAsia="ru-RU"/>
        </w:rPr>
        <w:t>– количественный метод.</w:t>
      </w:r>
    </w:p>
    <w:p w14:paraId="0EC875F2" w14:textId="77777777" w:rsidR="00DD1BED" w:rsidRPr="00997593" w:rsidRDefault="00DD1BED" w:rsidP="00DD1BED">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Применяются три метода центрального регулирования:</w:t>
      </w:r>
    </w:p>
    <w:p w14:paraId="3B618581" w14:textId="77777777" w:rsidR="00DD1BED" w:rsidRPr="00F60A82" w:rsidRDefault="00DD1BED" w:rsidP="00DD1BED">
      <w:pPr>
        <w:shd w:val="clear" w:color="auto" w:fill="FFFFFF"/>
        <w:spacing w:after="0" w:line="360" w:lineRule="auto"/>
        <w:ind w:firstLine="708"/>
        <w:jc w:val="both"/>
        <w:rPr>
          <w:rFonts w:ascii="Times New Roman" w:eastAsia="Times New Roman" w:hAnsi="Times New Roman" w:cs="Times New Roman"/>
          <w:b/>
          <w:color w:val="C00000"/>
          <w:sz w:val="24"/>
          <w:szCs w:val="24"/>
          <w:lang w:eastAsia="ru-RU"/>
        </w:rPr>
      </w:pPr>
      <w:r w:rsidRPr="00F60A82">
        <w:rPr>
          <w:rFonts w:ascii="Times New Roman" w:eastAsia="Times New Roman" w:hAnsi="Times New Roman" w:cs="Times New Roman"/>
          <w:b/>
          <w:color w:val="C00000"/>
          <w:sz w:val="24"/>
          <w:szCs w:val="24"/>
          <w:lang w:eastAsia="ru-RU"/>
        </w:rPr>
        <w:t>1. Качественный метод.</w:t>
      </w:r>
    </w:p>
    <w:p w14:paraId="274B6F5F" w14:textId="77777777" w:rsidR="00DD1BED" w:rsidRPr="00384C9F" w:rsidRDefault="00DD1BED" w:rsidP="00DD1BED">
      <w:pPr>
        <w:shd w:val="clear" w:color="auto" w:fill="FFFFFF"/>
        <w:spacing w:after="0" w:line="360" w:lineRule="auto"/>
        <w:ind w:firstLine="708"/>
        <w:jc w:val="both"/>
        <w:rPr>
          <w:rFonts w:ascii="Times New Roman" w:eastAsia="Times New Roman" w:hAnsi="Times New Roman" w:cs="Times New Roman"/>
          <w:b/>
          <w:color w:val="00B050"/>
          <w:sz w:val="24"/>
          <w:szCs w:val="24"/>
          <w:lang w:eastAsia="ru-RU"/>
        </w:rPr>
      </w:pPr>
      <w:r w:rsidRPr="00384C9F">
        <w:rPr>
          <w:rFonts w:ascii="Times New Roman" w:eastAsia="Times New Roman" w:hAnsi="Times New Roman" w:cs="Times New Roman"/>
          <w:b/>
          <w:color w:val="00B050"/>
          <w:sz w:val="24"/>
          <w:szCs w:val="24"/>
          <w:lang w:eastAsia="ru-RU"/>
        </w:rPr>
        <w:t>2. Количественный метод.</w:t>
      </w:r>
    </w:p>
    <w:p w14:paraId="13FC4A42" w14:textId="77777777" w:rsidR="00DD1BED" w:rsidRPr="00F60A82" w:rsidRDefault="00DD1BED" w:rsidP="00DD1BED">
      <w:pPr>
        <w:shd w:val="clear" w:color="auto" w:fill="FFFFFF"/>
        <w:spacing w:after="0" w:line="360" w:lineRule="auto"/>
        <w:ind w:firstLine="708"/>
        <w:jc w:val="both"/>
        <w:rPr>
          <w:rFonts w:ascii="Times New Roman" w:eastAsia="Times New Roman" w:hAnsi="Times New Roman" w:cs="Times New Roman"/>
          <w:b/>
          <w:color w:val="0F243E" w:themeColor="text2" w:themeShade="80"/>
          <w:sz w:val="24"/>
          <w:szCs w:val="24"/>
          <w:lang w:eastAsia="ru-RU"/>
        </w:rPr>
      </w:pPr>
      <w:r w:rsidRPr="00F60A82">
        <w:rPr>
          <w:rFonts w:ascii="Times New Roman" w:eastAsia="Times New Roman" w:hAnsi="Times New Roman" w:cs="Times New Roman"/>
          <w:b/>
          <w:color w:val="C00000"/>
          <w:sz w:val="24"/>
          <w:szCs w:val="24"/>
          <w:lang w:eastAsia="ru-RU"/>
        </w:rPr>
        <w:t xml:space="preserve">3. Качественно - </w:t>
      </w:r>
      <w:r w:rsidRPr="00384C9F">
        <w:rPr>
          <w:rFonts w:ascii="Times New Roman" w:eastAsia="Times New Roman" w:hAnsi="Times New Roman" w:cs="Times New Roman"/>
          <w:b/>
          <w:color w:val="00B050"/>
          <w:sz w:val="24"/>
          <w:szCs w:val="24"/>
          <w:lang w:eastAsia="ru-RU"/>
        </w:rPr>
        <w:t xml:space="preserve">количественный </w:t>
      </w:r>
      <w:r w:rsidRPr="00F60A82">
        <w:rPr>
          <w:rFonts w:ascii="Times New Roman" w:eastAsia="Times New Roman" w:hAnsi="Times New Roman" w:cs="Times New Roman"/>
          <w:b/>
          <w:color w:val="0F243E" w:themeColor="text2" w:themeShade="80"/>
          <w:sz w:val="24"/>
          <w:szCs w:val="24"/>
          <w:lang w:eastAsia="ru-RU"/>
        </w:rPr>
        <w:t xml:space="preserve">метод. </w:t>
      </w:r>
    </w:p>
    <w:p w14:paraId="50B98909" w14:textId="4A9620E1" w:rsidR="00DD1BED" w:rsidRPr="00997593" w:rsidRDefault="00DD1BED" w:rsidP="00AE3452">
      <w:pPr>
        <w:shd w:val="clear" w:color="auto" w:fill="FFFFFF"/>
        <w:spacing w:after="0" w:line="480" w:lineRule="auto"/>
        <w:ind w:firstLine="708"/>
        <w:jc w:val="both"/>
        <w:rPr>
          <w:rFonts w:ascii="Times New Roman" w:eastAsia="Times New Roman" w:hAnsi="Times New Roman" w:cs="Times New Roman"/>
          <w:sz w:val="24"/>
          <w:szCs w:val="24"/>
          <w:lang w:eastAsia="ru-RU"/>
        </w:rPr>
      </w:pPr>
      <w:r w:rsidRPr="00997593">
        <w:rPr>
          <w:rFonts w:ascii="Times New Roman" w:eastAsia="Times New Roman" w:hAnsi="Times New Roman" w:cs="Times New Roman"/>
          <w:sz w:val="24"/>
          <w:szCs w:val="24"/>
          <w:lang w:eastAsia="ru-RU"/>
        </w:rPr>
        <w:t xml:space="preserve">Основным видом регулирования в системах теплоснабжения является </w:t>
      </w:r>
      <w:r w:rsidRPr="00997593">
        <w:rPr>
          <w:rFonts w:ascii="Times New Roman" w:eastAsia="Times New Roman" w:hAnsi="Times New Roman" w:cs="Times New Roman"/>
          <w:b/>
          <w:bCs/>
          <w:color w:val="0F243E" w:themeColor="text2" w:themeShade="80"/>
          <w:sz w:val="24"/>
          <w:szCs w:val="24"/>
          <w:lang w:eastAsia="ru-RU"/>
        </w:rPr>
        <w:t xml:space="preserve">- </w:t>
      </w:r>
      <w:r w:rsidR="00997593" w:rsidRPr="00997593">
        <w:rPr>
          <w:rFonts w:ascii="Times New Roman" w:eastAsia="Times New Roman" w:hAnsi="Times New Roman" w:cs="Times New Roman"/>
          <w:b/>
          <w:bCs/>
          <w:color w:val="FF0000"/>
          <w:sz w:val="24"/>
          <w:szCs w:val="24"/>
          <w:lang w:eastAsia="ru-RU"/>
        </w:rPr>
        <w:t>центральное качественное</w:t>
      </w:r>
      <w:r w:rsidRPr="00997593">
        <w:rPr>
          <w:rFonts w:ascii="Times New Roman" w:eastAsia="Times New Roman" w:hAnsi="Times New Roman" w:cs="Times New Roman"/>
          <w:b/>
          <w:bCs/>
          <w:color w:val="FF0000"/>
          <w:sz w:val="24"/>
          <w:szCs w:val="24"/>
          <w:lang w:eastAsia="ru-RU"/>
        </w:rPr>
        <w:t xml:space="preserve"> регулирование</w:t>
      </w:r>
      <w:r w:rsidRPr="00997593">
        <w:rPr>
          <w:rFonts w:ascii="Times New Roman" w:eastAsia="Times New Roman" w:hAnsi="Times New Roman" w:cs="Times New Roman"/>
          <w:b/>
          <w:bCs/>
          <w:color w:val="0F243E" w:themeColor="text2" w:themeShade="80"/>
          <w:sz w:val="24"/>
          <w:szCs w:val="24"/>
          <w:lang w:eastAsia="ru-RU"/>
        </w:rPr>
        <w:t>.</w:t>
      </w:r>
      <w:r>
        <w:rPr>
          <w:rFonts w:ascii="Times New Roman" w:eastAsia="Times New Roman" w:hAnsi="Times New Roman" w:cs="Times New Roman"/>
          <w:color w:val="0F243E" w:themeColor="text2" w:themeShade="80"/>
          <w:sz w:val="24"/>
          <w:szCs w:val="24"/>
          <w:lang w:eastAsia="ru-RU"/>
        </w:rPr>
        <w:t xml:space="preserve"> </w:t>
      </w:r>
      <w:r w:rsidRPr="00997593">
        <w:rPr>
          <w:rFonts w:ascii="Times New Roman" w:eastAsia="Times New Roman" w:hAnsi="Times New Roman" w:cs="Times New Roman"/>
          <w:sz w:val="24"/>
          <w:szCs w:val="24"/>
          <w:lang w:eastAsia="ru-RU"/>
        </w:rPr>
        <w:t>Количественное регулирование используется в качестве местного регулирования.</w:t>
      </w:r>
    </w:p>
    <w:p w14:paraId="78CB0DE9" w14:textId="0C9E6A85" w:rsidR="00DD1BED" w:rsidRPr="00997593" w:rsidRDefault="00983EC1" w:rsidP="00AE3452">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480" w:lineRule="auto"/>
        <w:ind w:left="0"/>
      </w:pPr>
      <w:r w:rsidRPr="00997593">
        <w:t>Источник</w:t>
      </w:r>
      <w:r w:rsidR="00CA671F" w:rsidRPr="00997593">
        <w:t>и</w:t>
      </w:r>
      <w:r w:rsidR="00DD1BED" w:rsidRPr="00997593">
        <w:t xml:space="preserve"> тепловой энергии</w:t>
      </w:r>
      <w:r w:rsidR="001819D4" w:rsidRPr="00997593">
        <w:t xml:space="preserve"> </w:t>
      </w:r>
      <w:r w:rsidR="005F2B20" w:rsidRPr="00997593">
        <w:rPr>
          <w:rFonts w:eastAsia="Times New Roman"/>
          <w:lang w:eastAsia="ru-RU"/>
        </w:rPr>
        <w:t>Варне</w:t>
      </w:r>
      <w:r w:rsidR="00A367C4" w:rsidRPr="00997593">
        <w:rPr>
          <w:rFonts w:eastAsia="Times New Roman"/>
          <w:lang w:eastAsia="ru-RU"/>
        </w:rPr>
        <w:t>н</w:t>
      </w:r>
      <w:r w:rsidR="00AE3452" w:rsidRPr="00997593">
        <w:rPr>
          <w:rFonts w:eastAsia="Times New Roman"/>
          <w:lang w:eastAsia="ru-RU"/>
        </w:rPr>
        <w:t xml:space="preserve">ского </w:t>
      </w:r>
      <w:r w:rsidR="00997593" w:rsidRPr="00997593">
        <w:rPr>
          <w:rFonts w:eastAsia="Times New Roman"/>
          <w:lang w:eastAsia="ru-RU"/>
        </w:rPr>
        <w:t>муниципального округа</w:t>
      </w:r>
      <w:r w:rsidR="001819D4" w:rsidRPr="00997593">
        <w:rPr>
          <w:rFonts w:eastAsia="Times New Roman"/>
          <w:lang w:eastAsia="ru-RU"/>
        </w:rPr>
        <w:t>, ра</w:t>
      </w:r>
      <w:r w:rsidR="005F2B20" w:rsidRPr="00997593">
        <w:t>ботаю</w:t>
      </w:r>
      <w:r w:rsidRPr="00997593">
        <w:t>т</w:t>
      </w:r>
      <w:r w:rsidR="00DD1BED" w:rsidRPr="00997593">
        <w:rPr>
          <w:rFonts w:ascii="New York" w:hAnsi="New York"/>
        </w:rPr>
        <w:t xml:space="preserve"> </w:t>
      </w:r>
      <w:r w:rsidR="00DD1BED" w:rsidRPr="00997593">
        <w:t>по</w:t>
      </w:r>
      <w:r w:rsidR="00DD1BED" w:rsidRPr="00997593">
        <w:rPr>
          <w:rFonts w:eastAsia="Times New Roman"/>
          <w:lang w:eastAsia="ru-RU"/>
        </w:rPr>
        <w:t xml:space="preserve"> центральному качественному регулированию,</w:t>
      </w:r>
      <w:r w:rsidR="00DD1BED" w:rsidRPr="00997593">
        <w:t xml:space="preserve"> по температурному</w:t>
      </w:r>
      <w:r w:rsidR="00DD1BED" w:rsidRPr="00997593">
        <w:rPr>
          <w:rFonts w:ascii="New York" w:hAnsi="New York"/>
        </w:rPr>
        <w:t xml:space="preserve"> </w:t>
      </w:r>
      <w:r w:rsidR="00DD1BED" w:rsidRPr="00997593">
        <w:t xml:space="preserve">графику </w:t>
      </w:r>
      <w:r w:rsidR="007F4FFF" w:rsidRPr="00997593">
        <w:t>– 95/70</w:t>
      </w:r>
      <w:r w:rsidR="00DD1BED" w:rsidRPr="00997593">
        <w:t>ºС.</w:t>
      </w:r>
      <w:r w:rsidR="00DD1BED" w:rsidRPr="00997593">
        <w:rPr>
          <w:rFonts w:ascii="New York" w:hAnsi="New York"/>
        </w:rPr>
        <w:t xml:space="preserve"> </w:t>
      </w:r>
    </w:p>
    <w:p w14:paraId="20E19636" w14:textId="13E0630A" w:rsidR="00DD1BED" w:rsidRPr="00997593" w:rsidRDefault="005F2B20" w:rsidP="00AE3452">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480" w:lineRule="auto"/>
        <w:ind w:left="0" w:firstLine="567"/>
      </w:pPr>
      <w:r w:rsidRPr="00997593">
        <w:lastRenderedPageBreak/>
        <w:t>Работа источников</w:t>
      </w:r>
      <w:r w:rsidR="00DD1BED" w:rsidRPr="00997593">
        <w:t xml:space="preserve"> тепловой энергии</w:t>
      </w:r>
      <w:r w:rsidR="00DD1BED" w:rsidRPr="00997593">
        <w:rPr>
          <w:rFonts w:ascii="New York" w:hAnsi="New York"/>
        </w:rPr>
        <w:t xml:space="preserve"> </w:t>
      </w:r>
      <w:r w:rsidR="00DD1BED" w:rsidRPr="00997593">
        <w:t>на</w:t>
      </w:r>
      <w:r w:rsidR="00DD1BED" w:rsidRPr="00997593">
        <w:rPr>
          <w:rFonts w:ascii="New York" w:hAnsi="New York"/>
        </w:rPr>
        <w:t xml:space="preserve"> </w:t>
      </w:r>
      <w:r w:rsidR="00DD1BED" w:rsidRPr="00997593">
        <w:t xml:space="preserve">территории </w:t>
      </w:r>
      <w:r w:rsidRPr="00997593">
        <w:rPr>
          <w:rFonts w:eastAsia="Times New Roman"/>
          <w:lang w:eastAsia="ru-RU"/>
        </w:rPr>
        <w:t>Варне</w:t>
      </w:r>
      <w:r w:rsidR="00A367C4" w:rsidRPr="00997593">
        <w:rPr>
          <w:rFonts w:eastAsia="Times New Roman"/>
          <w:lang w:eastAsia="ru-RU"/>
        </w:rPr>
        <w:t>н</w:t>
      </w:r>
      <w:r w:rsidR="00AE3452" w:rsidRPr="00997593">
        <w:rPr>
          <w:rFonts w:eastAsia="Times New Roman"/>
          <w:lang w:eastAsia="ru-RU"/>
        </w:rPr>
        <w:t xml:space="preserve">ского </w:t>
      </w:r>
      <w:r w:rsidR="00997593" w:rsidRPr="00997593">
        <w:rPr>
          <w:rFonts w:eastAsia="Times New Roman"/>
          <w:lang w:eastAsia="ru-RU"/>
        </w:rPr>
        <w:t>муниципального округа</w:t>
      </w:r>
      <w:r w:rsidR="00AE3452" w:rsidRPr="00997593">
        <w:t xml:space="preserve"> </w:t>
      </w:r>
      <w:r w:rsidR="009314E1" w:rsidRPr="00997593">
        <w:t>принята</w:t>
      </w:r>
      <w:r w:rsidR="00DD1BED" w:rsidRPr="00997593">
        <w:t xml:space="preserve"> на основании проектных решений.</w:t>
      </w:r>
    </w:p>
    <w:p w14:paraId="094C651F" w14:textId="77777777" w:rsidR="00DD1BED" w:rsidRPr="00997593" w:rsidRDefault="005F2B20" w:rsidP="00AE3452">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0" w:firstLine="567"/>
      </w:pPr>
      <w:r w:rsidRPr="00997593">
        <w:t>Изменений</w:t>
      </w:r>
      <w:r w:rsidR="00DD1BED" w:rsidRPr="00997593">
        <w:t xml:space="preserve"> утвержденных температурных графиков отпуска тепловой энергии не </w:t>
      </w:r>
      <w:r w:rsidR="00983EC1" w:rsidRPr="00997593">
        <w:t>планируются</w:t>
      </w:r>
      <w:r w:rsidR="00DD1BED" w:rsidRPr="00997593">
        <w:t>, параметры по давлению остаются неизменными.</w:t>
      </w:r>
    </w:p>
    <w:p w14:paraId="52CFFF06" w14:textId="77777777" w:rsidR="00AE3452" w:rsidRPr="00AE3452" w:rsidRDefault="00AE3452" w:rsidP="00E240F7">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567"/>
        <w:rPr>
          <w:color w:val="0F243E" w:themeColor="text2" w:themeShade="80"/>
          <w:sz w:val="16"/>
          <w:szCs w:val="16"/>
        </w:rPr>
      </w:pPr>
    </w:p>
    <w:p w14:paraId="10775BD4" w14:textId="77777777" w:rsidR="00A241C8" w:rsidRPr="00CB00FF" w:rsidRDefault="00A241C8" w:rsidP="002224B9">
      <w:pPr>
        <w:pStyle w:val="1"/>
        <w:numPr>
          <w:ilvl w:val="0"/>
          <w:numId w:val="1"/>
        </w:numPr>
        <w:spacing w:before="0" w:after="240"/>
        <w:ind w:firstLine="567"/>
        <w:contextualSpacing/>
        <w:jc w:val="both"/>
        <w:rPr>
          <w:rFonts w:ascii="Times New Roman" w:eastAsia="Times New Roman" w:hAnsi="Times New Roman" w:cs="Times New Roman"/>
          <w:color w:val="C00000"/>
          <w:sz w:val="24"/>
          <w:szCs w:val="24"/>
        </w:rPr>
      </w:pPr>
      <w:bookmarkStart w:id="5" w:name="_Toc10044191"/>
      <w:r w:rsidRPr="00CB00FF">
        <w:rPr>
          <w:rFonts w:ascii="Times New Roman" w:eastAsia="Times New Roman" w:hAnsi="Times New Roman" w:cs="Times New Roman"/>
          <w:color w:val="C00000"/>
          <w:sz w:val="24"/>
          <w:szCs w:val="24"/>
        </w:rPr>
        <w:t>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bookmarkEnd w:id="5"/>
    </w:p>
    <w:p w14:paraId="4E0A94E7" w14:textId="77777777" w:rsidR="000B221B" w:rsidRPr="000B221B" w:rsidRDefault="000B221B" w:rsidP="000B221B">
      <w:pPr>
        <w:rPr>
          <w:sz w:val="6"/>
          <w:szCs w:val="6"/>
        </w:rPr>
      </w:pPr>
    </w:p>
    <w:p w14:paraId="06FF474D" w14:textId="532C1D2A" w:rsidR="007F4FFF" w:rsidRPr="00997593" w:rsidRDefault="007F4FFF" w:rsidP="00AE3452">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0"/>
      </w:pPr>
      <w:r w:rsidRPr="00997593">
        <w:rPr>
          <w:rFonts w:eastAsia="Times New Roman"/>
          <w:lang w:eastAsia="ru-RU"/>
        </w:rPr>
        <w:t xml:space="preserve">Предложений по реконструкции тепловых сетей для обеспечения </w:t>
      </w:r>
      <w:r w:rsidR="00997593" w:rsidRPr="00997593">
        <w:rPr>
          <w:rFonts w:eastAsia="Times New Roman"/>
          <w:lang w:eastAsia="ru-RU"/>
        </w:rPr>
        <w:t>передачи тепловой</w:t>
      </w:r>
      <w:r w:rsidRPr="00997593">
        <w:rPr>
          <w:rFonts w:eastAsia="Times New Roman"/>
          <w:lang w:eastAsia="ru-RU"/>
        </w:rPr>
        <w:t xml:space="preserve"> энергии при переходе от открытой системы теплоснабжения (горячего водоснабжения) к закрытой системе горячего водоснабжения нет, т.к. </w:t>
      </w:r>
      <w:r w:rsidRPr="00997593">
        <w:t>о</w:t>
      </w:r>
      <w:r w:rsidR="005F2B20" w:rsidRPr="00997593">
        <w:t>ткрытых</w:t>
      </w:r>
      <w:r w:rsidRPr="00997593">
        <w:rPr>
          <w:rFonts w:ascii="New York" w:hAnsi="New York"/>
        </w:rPr>
        <w:t xml:space="preserve"> </w:t>
      </w:r>
      <w:r w:rsidR="005F2B20" w:rsidRPr="00997593">
        <w:t>систем</w:t>
      </w:r>
      <w:r w:rsidRPr="00997593">
        <w:rPr>
          <w:rFonts w:ascii="New York" w:hAnsi="New York"/>
        </w:rPr>
        <w:t xml:space="preserve"> </w:t>
      </w:r>
      <w:r w:rsidRPr="00997593">
        <w:t>теплоснабжения</w:t>
      </w:r>
      <w:r w:rsidRPr="00997593">
        <w:rPr>
          <w:rFonts w:ascii="New York" w:hAnsi="New York"/>
        </w:rPr>
        <w:t xml:space="preserve"> </w:t>
      </w:r>
      <w:r w:rsidRPr="00997593">
        <w:t>на</w:t>
      </w:r>
      <w:r w:rsidRPr="00997593">
        <w:rPr>
          <w:rFonts w:ascii="New York" w:hAnsi="New York"/>
        </w:rPr>
        <w:t xml:space="preserve"> </w:t>
      </w:r>
      <w:r w:rsidRPr="00997593">
        <w:t>территории</w:t>
      </w:r>
      <w:r w:rsidR="00F2493E" w:rsidRPr="00997593">
        <w:rPr>
          <w:rFonts w:eastAsia="Times New Roman"/>
          <w:lang w:eastAsia="ru-RU"/>
        </w:rPr>
        <w:t xml:space="preserve"> </w:t>
      </w:r>
      <w:r w:rsidR="005F2B20" w:rsidRPr="00997593">
        <w:rPr>
          <w:rFonts w:eastAsia="Times New Roman"/>
          <w:lang w:eastAsia="ru-RU"/>
        </w:rPr>
        <w:t>Варне</w:t>
      </w:r>
      <w:r w:rsidR="00A367C4" w:rsidRPr="00997593">
        <w:rPr>
          <w:rFonts w:eastAsia="Times New Roman"/>
          <w:lang w:eastAsia="ru-RU"/>
        </w:rPr>
        <w:t>н</w:t>
      </w:r>
      <w:r w:rsidR="00F2493E" w:rsidRPr="00997593">
        <w:rPr>
          <w:rFonts w:eastAsia="Times New Roman"/>
          <w:lang w:eastAsia="ru-RU"/>
        </w:rPr>
        <w:t xml:space="preserve">ского </w:t>
      </w:r>
      <w:r w:rsidR="00997593" w:rsidRPr="00997593">
        <w:rPr>
          <w:rFonts w:eastAsia="Times New Roman"/>
          <w:lang w:eastAsia="ru-RU"/>
        </w:rPr>
        <w:t xml:space="preserve">муниципального округа </w:t>
      </w:r>
      <w:r w:rsidR="00997593" w:rsidRPr="00997593">
        <w:t>нет</w:t>
      </w:r>
      <w:r w:rsidRPr="00997593">
        <w:t>.</w:t>
      </w:r>
    </w:p>
    <w:p w14:paraId="0A5EFF3C" w14:textId="77777777" w:rsidR="00AE3452" w:rsidRPr="00AE3452" w:rsidRDefault="00AE3452" w:rsidP="001819D4">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rFonts w:asciiTheme="minorHAnsi" w:hAnsiTheme="minorHAnsi"/>
          <w:color w:val="0F243E" w:themeColor="text2" w:themeShade="80"/>
        </w:rPr>
      </w:pPr>
    </w:p>
    <w:p w14:paraId="7972655A" w14:textId="77777777" w:rsidR="00A241C8" w:rsidRDefault="00A241C8" w:rsidP="002224B9">
      <w:pPr>
        <w:pStyle w:val="1"/>
        <w:numPr>
          <w:ilvl w:val="0"/>
          <w:numId w:val="1"/>
        </w:numPr>
        <w:spacing w:before="0" w:after="240"/>
        <w:ind w:firstLine="567"/>
        <w:contextualSpacing/>
        <w:jc w:val="both"/>
        <w:rPr>
          <w:rFonts w:ascii="Times New Roman" w:eastAsia="Times New Roman" w:hAnsi="Times New Roman" w:cs="Times New Roman"/>
          <w:color w:val="C00000"/>
          <w:sz w:val="24"/>
          <w:szCs w:val="24"/>
        </w:rPr>
      </w:pPr>
      <w:bookmarkStart w:id="6" w:name="_Toc10044192"/>
      <w:r w:rsidRPr="00CB00FF">
        <w:rPr>
          <w:rFonts w:ascii="Times New Roman" w:eastAsia="Times New Roman" w:hAnsi="Times New Roman" w:cs="Times New Roman"/>
          <w:color w:val="C00000"/>
          <w:sz w:val="24"/>
          <w:szCs w:val="24"/>
        </w:rPr>
        <w:t xml:space="preserve">Расчет потребности инвестиций для перевода открытой системы </w:t>
      </w:r>
      <w:proofErr w:type="spellStart"/>
      <w:r w:rsidRPr="00CB00FF">
        <w:rPr>
          <w:rFonts w:ascii="Times New Roman" w:eastAsia="Times New Roman" w:hAnsi="Times New Roman" w:cs="Times New Roman"/>
          <w:color w:val="C00000"/>
          <w:sz w:val="24"/>
          <w:szCs w:val="24"/>
        </w:rPr>
        <w:t>теплоснаб</w:t>
      </w:r>
      <w:r w:rsidR="002224B9" w:rsidRPr="00CB00FF">
        <w:rPr>
          <w:rFonts w:ascii="Times New Roman" w:eastAsia="Times New Roman" w:hAnsi="Times New Roman" w:cs="Times New Roman"/>
          <w:color w:val="C00000"/>
          <w:sz w:val="24"/>
          <w:szCs w:val="24"/>
        </w:rPr>
        <w:t>-</w:t>
      </w:r>
      <w:r w:rsidRPr="00CB00FF">
        <w:rPr>
          <w:rFonts w:ascii="Times New Roman" w:eastAsia="Times New Roman" w:hAnsi="Times New Roman" w:cs="Times New Roman"/>
          <w:color w:val="C00000"/>
          <w:sz w:val="24"/>
          <w:szCs w:val="24"/>
        </w:rPr>
        <w:t>жения</w:t>
      </w:r>
      <w:proofErr w:type="spellEnd"/>
      <w:r w:rsidRPr="00CB00FF">
        <w:rPr>
          <w:rFonts w:ascii="Times New Roman" w:eastAsia="Times New Roman" w:hAnsi="Times New Roman" w:cs="Times New Roman"/>
          <w:color w:val="C00000"/>
          <w:sz w:val="24"/>
          <w:szCs w:val="24"/>
        </w:rPr>
        <w:t xml:space="preserve"> (горячего водоснабжения) в закрытую систему горячего водоснабжения</w:t>
      </w:r>
      <w:r w:rsidR="001B5A05" w:rsidRPr="00CB00FF">
        <w:rPr>
          <w:rFonts w:ascii="Times New Roman" w:eastAsia="Times New Roman" w:hAnsi="Times New Roman" w:cs="Times New Roman"/>
          <w:color w:val="C00000"/>
          <w:sz w:val="24"/>
          <w:szCs w:val="24"/>
        </w:rPr>
        <w:t xml:space="preserve"> и план-график реализации мероприятий</w:t>
      </w:r>
      <w:bookmarkEnd w:id="6"/>
    </w:p>
    <w:p w14:paraId="34A7359E" w14:textId="77777777" w:rsidR="00AE3452" w:rsidRPr="00AE3452" w:rsidRDefault="00AE3452" w:rsidP="00AE3452">
      <w:pPr>
        <w:rPr>
          <w:sz w:val="6"/>
          <w:szCs w:val="6"/>
        </w:rPr>
      </w:pPr>
    </w:p>
    <w:p w14:paraId="0DC0B50F" w14:textId="5F1A0692" w:rsidR="007F4FFF" w:rsidRPr="00997593" w:rsidRDefault="00DD1BED" w:rsidP="00AE3452">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0"/>
        <w:rPr>
          <w:i/>
        </w:rPr>
      </w:pPr>
      <w:r w:rsidRPr="00997593">
        <w:rPr>
          <w:rFonts w:eastAsia="Times New Roman"/>
          <w:lang w:eastAsia="ru-RU"/>
        </w:rPr>
        <w:tab/>
        <w:t xml:space="preserve">Расчет потребности инвестиций </w:t>
      </w:r>
      <w:r w:rsidR="005F2B20" w:rsidRPr="00997593">
        <w:rPr>
          <w:rFonts w:eastAsia="Times New Roman"/>
          <w:lang w:eastAsia="ru-RU"/>
        </w:rPr>
        <w:t>для перевода открытых</w:t>
      </w:r>
      <w:r w:rsidRPr="00997593">
        <w:rPr>
          <w:rFonts w:eastAsia="Times New Roman"/>
          <w:lang w:eastAsia="ru-RU"/>
        </w:rPr>
        <w:t xml:space="preserve"> с</w:t>
      </w:r>
      <w:r w:rsidR="005F2B20" w:rsidRPr="00997593">
        <w:rPr>
          <w:rFonts w:eastAsia="Times New Roman"/>
          <w:lang w:eastAsia="ru-RU"/>
        </w:rPr>
        <w:t>истем</w:t>
      </w:r>
      <w:r w:rsidRPr="00997593">
        <w:rPr>
          <w:rFonts w:eastAsia="Times New Roman"/>
          <w:lang w:eastAsia="ru-RU"/>
        </w:rPr>
        <w:t xml:space="preserve"> теплоснабжения (ГВС</w:t>
      </w:r>
      <w:r w:rsidR="005F2B20" w:rsidRPr="00997593">
        <w:rPr>
          <w:rFonts w:eastAsia="Times New Roman"/>
          <w:lang w:eastAsia="ru-RU"/>
        </w:rPr>
        <w:t>) в закрытые системы</w:t>
      </w:r>
      <w:r w:rsidRPr="00997593">
        <w:rPr>
          <w:rFonts w:eastAsia="Times New Roman"/>
          <w:lang w:eastAsia="ru-RU"/>
        </w:rPr>
        <w:t xml:space="preserve"> ГВС не проводился, т.к. </w:t>
      </w:r>
      <w:r w:rsidRPr="00997593">
        <w:t>о</w:t>
      </w:r>
      <w:r w:rsidR="005F2B20" w:rsidRPr="00997593">
        <w:t>ткрытых</w:t>
      </w:r>
      <w:r w:rsidRPr="00997593">
        <w:rPr>
          <w:rFonts w:ascii="New York" w:hAnsi="New York"/>
        </w:rPr>
        <w:t xml:space="preserve"> </w:t>
      </w:r>
      <w:r w:rsidR="005F2B20" w:rsidRPr="00997593">
        <w:t>систем</w:t>
      </w:r>
      <w:r w:rsidRPr="00997593">
        <w:rPr>
          <w:rFonts w:ascii="New York" w:hAnsi="New York"/>
        </w:rPr>
        <w:t xml:space="preserve"> </w:t>
      </w:r>
      <w:r w:rsidRPr="00997593">
        <w:t>теплоснабжения</w:t>
      </w:r>
      <w:r w:rsidRPr="00997593">
        <w:rPr>
          <w:rFonts w:ascii="New York" w:hAnsi="New York"/>
        </w:rPr>
        <w:t xml:space="preserve"> </w:t>
      </w:r>
      <w:r w:rsidRPr="00997593">
        <w:t>на</w:t>
      </w:r>
      <w:r w:rsidRPr="00997593">
        <w:rPr>
          <w:rFonts w:ascii="New York" w:hAnsi="New York"/>
        </w:rPr>
        <w:t xml:space="preserve"> </w:t>
      </w:r>
      <w:r w:rsidRPr="00997593">
        <w:t xml:space="preserve">территории </w:t>
      </w:r>
      <w:r w:rsidR="005F2B20" w:rsidRPr="00997593">
        <w:rPr>
          <w:rFonts w:eastAsia="Times New Roman"/>
          <w:lang w:eastAsia="ru-RU"/>
        </w:rPr>
        <w:t>Варне</w:t>
      </w:r>
      <w:r w:rsidR="00A367C4" w:rsidRPr="00997593">
        <w:rPr>
          <w:rFonts w:eastAsia="Times New Roman"/>
          <w:lang w:eastAsia="ru-RU"/>
        </w:rPr>
        <w:t>н</w:t>
      </w:r>
      <w:r w:rsidR="00AE3452" w:rsidRPr="00997593">
        <w:rPr>
          <w:rFonts w:eastAsia="Times New Roman"/>
          <w:lang w:eastAsia="ru-RU"/>
        </w:rPr>
        <w:t xml:space="preserve">ского </w:t>
      </w:r>
      <w:r w:rsidR="00997593" w:rsidRPr="00997593">
        <w:rPr>
          <w:rFonts w:eastAsia="Times New Roman"/>
          <w:lang w:eastAsia="ru-RU"/>
        </w:rPr>
        <w:t>муниципального округа</w:t>
      </w:r>
      <w:r w:rsidR="00AE3452" w:rsidRPr="00997593">
        <w:t xml:space="preserve"> </w:t>
      </w:r>
      <w:r w:rsidRPr="00997593">
        <w:t>не</w:t>
      </w:r>
      <w:r w:rsidR="005F2B20" w:rsidRPr="00997593">
        <w:t>т</w:t>
      </w:r>
      <w:r w:rsidR="00FE272C" w:rsidRPr="00997593">
        <w:t>, соответственно</w:t>
      </w:r>
      <w:r w:rsidR="00FE272C" w:rsidRPr="00997593">
        <w:rPr>
          <w:i/>
        </w:rPr>
        <w:t xml:space="preserve"> </w:t>
      </w:r>
      <w:r w:rsidR="00FE272C" w:rsidRPr="00997593">
        <w:rPr>
          <w:rStyle w:val="aff1"/>
          <w:rFonts w:eastAsia="Calibri"/>
          <w:i w:val="0"/>
        </w:rPr>
        <w:t>инвестиции для этих мероприятий не требуются.</w:t>
      </w:r>
    </w:p>
    <w:p w14:paraId="34EEBEF1" w14:textId="77777777" w:rsidR="00B12774" w:rsidRPr="00AE3452" w:rsidRDefault="00B12774" w:rsidP="000B221B">
      <w:pPr>
        <w:shd w:val="clear" w:color="auto" w:fill="FFFFFF"/>
        <w:spacing w:before="240" w:after="0"/>
        <w:jc w:val="both"/>
        <w:rPr>
          <w:rFonts w:ascii="Times New Roman" w:eastAsia="Times New Roman" w:hAnsi="Times New Roman" w:cs="Times New Roman"/>
          <w:color w:val="0F243E" w:themeColor="text2" w:themeShade="80"/>
          <w:sz w:val="10"/>
          <w:szCs w:val="10"/>
          <w:lang w:eastAsia="ru-RU" w:bidi="ru-RU"/>
        </w:rPr>
      </w:pPr>
      <w:bookmarkStart w:id="7" w:name="_Toc10044193"/>
    </w:p>
    <w:p w14:paraId="461FE9C2" w14:textId="77777777" w:rsidR="00A241C8" w:rsidRPr="00CB00FF" w:rsidRDefault="00A241C8" w:rsidP="00C508D3">
      <w:pPr>
        <w:pStyle w:val="1"/>
        <w:numPr>
          <w:ilvl w:val="0"/>
          <w:numId w:val="1"/>
        </w:numPr>
        <w:spacing w:before="0" w:after="240"/>
        <w:ind w:firstLine="567"/>
        <w:contextualSpacing/>
        <w:jc w:val="both"/>
        <w:rPr>
          <w:rFonts w:ascii="Times New Roman" w:eastAsia="Times New Roman" w:hAnsi="Times New Roman" w:cs="Times New Roman"/>
          <w:color w:val="C00000"/>
          <w:sz w:val="24"/>
          <w:szCs w:val="24"/>
        </w:rPr>
      </w:pPr>
      <w:r w:rsidRPr="00CB00FF">
        <w:rPr>
          <w:rFonts w:ascii="Times New Roman" w:eastAsia="Times New Roman" w:hAnsi="Times New Roman" w:cs="Times New Roman"/>
          <w:color w:val="C00000"/>
          <w:sz w:val="24"/>
          <w:szCs w:val="24"/>
        </w:rPr>
        <w:t>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bookmarkEnd w:id="7"/>
    </w:p>
    <w:p w14:paraId="515798E2" w14:textId="77777777" w:rsidR="000B221B" w:rsidRPr="000B221B" w:rsidRDefault="000B221B" w:rsidP="000B221B">
      <w:pPr>
        <w:rPr>
          <w:sz w:val="6"/>
          <w:szCs w:val="6"/>
        </w:rPr>
      </w:pPr>
    </w:p>
    <w:p w14:paraId="2890F50A" w14:textId="3B5623AC" w:rsidR="000B221B" w:rsidRPr="00997593" w:rsidRDefault="000B221B" w:rsidP="00AE3452">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0"/>
      </w:pPr>
      <w:r>
        <w:rPr>
          <w:rFonts w:eastAsia="Times New Roman"/>
          <w:color w:val="0F243E" w:themeColor="text2" w:themeShade="80"/>
          <w:lang w:eastAsia="ru-RU"/>
        </w:rPr>
        <w:tab/>
      </w:r>
      <w:r w:rsidRPr="00997593">
        <w:rPr>
          <w:rFonts w:eastAsia="Times New Roman"/>
          <w:lang w:eastAsia="ru-RU"/>
        </w:rPr>
        <w:t>Оценка целевых показателей эффективности и качества теплоснабжения</w:t>
      </w:r>
      <w:r w:rsidR="006F18C3" w:rsidRPr="00997593">
        <w:rPr>
          <w:rFonts w:eastAsia="Times New Roman"/>
          <w:lang w:eastAsia="ru-RU"/>
        </w:rPr>
        <w:t xml:space="preserve"> в</w:t>
      </w:r>
      <w:r w:rsidRPr="00997593">
        <w:rPr>
          <w:rFonts w:eastAsia="Times New Roman"/>
          <w:lang w:eastAsia="ru-RU"/>
        </w:rPr>
        <w:t xml:space="preserve"> открытой системе теплоснабжения (горячего водоснабжения) и закрытой системе горячего водоснабжения</w:t>
      </w:r>
      <w:r w:rsidR="00162580" w:rsidRPr="00997593">
        <w:rPr>
          <w:rFonts w:eastAsia="Times New Roman"/>
          <w:lang w:eastAsia="ru-RU"/>
        </w:rPr>
        <w:t xml:space="preserve"> не проводилась, так как</w:t>
      </w:r>
      <w:r w:rsidRPr="00997593">
        <w:rPr>
          <w:rFonts w:eastAsia="Times New Roman"/>
          <w:lang w:eastAsia="ru-RU"/>
        </w:rPr>
        <w:t xml:space="preserve"> </w:t>
      </w:r>
      <w:r w:rsidRPr="00997593">
        <w:t>о</w:t>
      </w:r>
      <w:r w:rsidR="00384C9F" w:rsidRPr="00997593">
        <w:t>ткрытых</w:t>
      </w:r>
      <w:r w:rsidRPr="00997593">
        <w:rPr>
          <w:rFonts w:ascii="New York" w:hAnsi="New York"/>
        </w:rPr>
        <w:t xml:space="preserve"> </w:t>
      </w:r>
      <w:r w:rsidR="00384C9F" w:rsidRPr="00997593">
        <w:t>систем</w:t>
      </w:r>
      <w:r w:rsidRPr="00997593">
        <w:rPr>
          <w:rFonts w:ascii="New York" w:hAnsi="New York"/>
        </w:rPr>
        <w:t xml:space="preserve"> </w:t>
      </w:r>
      <w:r w:rsidRPr="00997593">
        <w:t>теплоснабжения</w:t>
      </w:r>
      <w:r w:rsidRPr="00997593">
        <w:rPr>
          <w:rFonts w:ascii="New York" w:hAnsi="New York"/>
        </w:rPr>
        <w:t xml:space="preserve"> </w:t>
      </w:r>
      <w:r w:rsidRPr="00997593">
        <w:t>на</w:t>
      </w:r>
      <w:r w:rsidRPr="00997593">
        <w:rPr>
          <w:rFonts w:ascii="New York" w:hAnsi="New York"/>
        </w:rPr>
        <w:t xml:space="preserve"> </w:t>
      </w:r>
      <w:r w:rsidR="001819D4" w:rsidRPr="00997593">
        <w:t>территори</w:t>
      </w:r>
      <w:r w:rsidR="00D97B04" w:rsidRPr="00997593">
        <w:t>и</w:t>
      </w:r>
      <w:r w:rsidR="00AE3452" w:rsidRPr="00997593">
        <w:rPr>
          <w:rFonts w:eastAsia="Times New Roman"/>
          <w:lang w:eastAsia="ru-RU"/>
        </w:rPr>
        <w:t xml:space="preserve"> </w:t>
      </w:r>
      <w:r w:rsidR="00384C9F" w:rsidRPr="00997593">
        <w:rPr>
          <w:rFonts w:eastAsia="Times New Roman"/>
          <w:lang w:eastAsia="ru-RU"/>
        </w:rPr>
        <w:t>Варне</w:t>
      </w:r>
      <w:r w:rsidR="00A367C4" w:rsidRPr="00997593">
        <w:rPr>
          <w:rFonts w:eastAsia="Times New Roman"/>
          <w:lang w:eastAsia="ru-RU"/>
        </w:rPr>
        <w:t>н</w:t>
      </w:r>
      <w:r w:rsidR="00AE3452" w:rsidRPr="00997593">
        <w:rPr>
          <w:rFonts w:eastAsia="Times New Roman"/>
          <w:lang w:eastAsia="ru-RU"/>
        </w:rPr>
        <w:t xml:space="preserve">ского </w:t>
      </w:r>
      <w:r w:rsidR="00997593" w:rsidRPr="00997593">
        <w:rPr>
          <w:rFonts w:eastAsia="Times New Roman"/>
          <w:lang w:eastAsia="ru-RU"/>
        </w:rPr>
        <w:t>муниципального округа</w:t>
      </w:r>
      <w:r w:rsidR="00AE3452" w:rsidRPr="00997593">
        <w:t xml:space="preserve"> </w:t>
      </w:r>
      <w:r w:rsidR="00384C9F" w:rsidRPr="00997593">
        <w:t>нет</w:t>
      </w:r>
      <w:r w:rsidRPr="00997593">
        <w:rPr>
          <w:rFonts w:eastAsia="Times New Roman"/>
          <w:lang w:eastAsia="ru-RU"/>
        </w:rPr>
        <w:t>.</w:t>
      </w:r>
    </w:p>
    <w:p w14:paraId="5C15396D" w14:textId="77777777" w:rsidR="007F4FFF" w:rsidRPr="00AA7438" w:rsidRDefault="00926BE5" w:rsidP="00AE3452">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0"/>
        <w:rPr>
          <w:rFonts w:eastAsia="Times New Roman"/>
          <w:color w:val="0F243E" w:themeColor="text2" w:themeShade="80"/>
          <w:lang w:eastAsia="ru-RU"/>
        </w:rPr>
      </w:pPr>
      <w:r>
        <w:rPr>
          <w:rFonts w:eastAsia="Times New Roman"/>
          <w:color w:val="0F243E" w:themeColor="text2" w:themeShade="80"/>
          <w:lang w:eastAsia="ru-RU"/>
        </w:rPr>
        <w:tab/>
      </w:r>
    </w:p>
    <w:p w14:paraId="3548FEAA" w14:textId="77777777" w:rsidR="00C508D3" w:rsidRPr="00817AD4" w:rsidRDefault="00C508D3" w:rsidP="00C508D3">
      <w:pPr>
        <w:spacing w:after="120"/>
        <w:ind w:firstLine="567"/>
        <w:contextualSpacing/>
        <w:jc w:val="both"/>
        <w:rPr>
          <w:rFonts w:ascii="Times New Roman" w:hAnsi="Times New Roman" w:cs="Times New Roman"/>
          <w:color w:val="0F243E" w:themeColor="text2" w:themeShade="80"/>
          <w:sz w:val="24"/>
          <w:szCs w:val="24"/>
        </w:rPr>
      </w:pPr>
    </w:p>
    <w:p w14:paraId="4C5E8118" w14:textId="77777777" w:rsidR="00A241C8" w:rsidRPr="00CB00FF" w:rsidRDefault="00A241C8" w:rsidP="00C508D3">
      <w:pPr>
        <w:pStyle w:val="1"/>
        <w:numPr>
          <w:ilvl w:val="0"/>
          <w:numId w:val="1"/>
        </w:numPr>
        <w:spacing w:before="0" w:after="240"/>
        <w:ind w:firstLine="567"/>
        <w:contextualSpacing/>
        <w:jc w:val="both"/>
        <w:rPr>
          <w:rFonts w:ascii="Times New Roman" w:eastAsia="Times New Roman" w:hAnsi="Times New Roman" w:cs="Times New Roman"/>
          <w:color w:val="C00000"/>
          <w:sz w:val="24"/>
          <w:szCs w:val="24"/>
        </w:rPr>
      </w:pPr>
      <w:bookmarkStart w:id="8" w:name="_Toc10044194"/>
      <w:r w:rsidRPr="00CB00FF">
        <w:rPr>
          <w:rFonts w:ascii="Times New Roman" w:eastAsia="Times New Roman" w:hAnsi="Times New Roman" w:cs="Times New Roman"/>
          <w:color w:val="C00000"/>
          <w:sz w:val="24"/>
          <w:szCs w:val="24"/>
        </w:rPr>
        <w:lastRenderedPageBreak/>
        <w:t>Предложения по источникам инвестиций</w:t>
      </w:r>
      <w:bookmarkEnd w:id="8"/>
    </w:p>
    <w:p w14:paraId="608B5E8B" w14:textId="77777777" w:rsidR="00C508D3" w:rsidRPr="00AE3452" w:rsidRDefault="00C508D3" w:rsidP="00C508D3">
      <w:pPr>
        <w:rPr>
          <w:sz w:val="6"/>
          <w:szCs w:val="6"/>
        </w:rPr>
      </w:pPr>
    </w:p>
    <w:p w14:paraId="5DB6D8C1" w14:textId="3CE62CA7" w:rsidR="005D0DFA" w:rsidRPr="00997593" w:rsidRDefault="000B221B" w:rsidP="00094EE9">
      <w:pPr>
        <w:pStyle w:val="a3"/>
        <w:shd w:val="clear" w:color="auto" w:fill="FFFFFF"/>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0" w:firstLine="426"/>
        <w:rPr>
          <w:rFonts w:eastAsia="Times New Roman"/>
          <w:lang w:eastAsia="ru-RU"/>
        </w:rPr>
      </w:pPr>
      <w:r w:rsidRPr="00997593">
        <w:rPr>
          <w:rFonts w:eastAsia="Times New Roman"/>
          <w:lang w:eastAsia="ru-RU"/>
        </w:rPr>
        <w:t xml:space="preserve">Предложения по источникам </w:t>
      </w:r>
      <w:r w:rsidR="00384C9F" w:rsidRPr="00997593">
        <w:rPr>
          <w:rFonts w:eastAsia="Times New Roman"/>
          <w:lang w:eastAsia="ru-RU"/>
        </w:rPr>
        <w:t>инвестиций для перевода открытых систем</w:t>
      </w:r>
      <w:r w:rsidRPr="00997593">
        <w:rPr>
          <w:rFonts w:eastAsia="Times New Roman"/>
          <w:lang w:eastAsia="ru-RU"/>
        </w:rPr>
        <w:t xml:space="preserve"> теплоснабжения (ГВС</w:t>
      </w:r>
      <w:r w:rsidR="00384C9F" w:rsidRPr="00997593">
        <w:rPr>
          <w:rFonts w:eastAsia="Times New Roman"/>
          <w:lang w:eastAsia="ru-RU"/>
        </w:rPr>
        <w:t>) в закрытые системы</w:t>
      </w:r>
      <w:r w:rsidRPr="00997593">
        <w:rPr>
          <w:rFonts w:eastAsia="Times New Roman"/>
          <w:lang w:eastAsia="ru-RU"/>
        </w:rPr>
        <w:t xml:space="preserve"> ГВС отсутствуют, т.к. </w:t>
      </w:r>
      <w:r w:rsidRPr="00997593">
        <w:t>о</w:t>
      </w:r>
      <w:r w:rsidR="00384C9F" w:rsidRPr="00997593">
        <w:t>ткрытых</w:t>
      </w:r>
      <w:r w:rsidRPr="00997593">
        <w:rPr>
          <w:rFonts w:ascii="New York" w:hAnsi="New York"/>
        </w:rPr>
        <w:t xml:space="preserve"> </w:t>
      </w:r>
      <w:r w:rsidR="00384C9F" w:rsidRPr="00997593">
        <w:t>систем</w:t>
      </w:r>
      <w:r w:rsidRPr="00997593">
        <w:rPr>
          <w:rFonts w:ascii="New York" w:hAnsi="New York"/>
        </w:rPr>
        <w:t xml:space="preserve"> </w:t>
      </w:r>
      <w:r w:rsidRPr="00997593">
        <w:t>теплоснабжения</w:t>
      </w:r>
      <w:r w:rsidRPr="00997593">
        <w:rPr>
          <w:rFonts w:ascii="New York" w:hAnsi="New York"/>
        </w:rPr>
        <w:t xml:space="preserve"> </w:t>
      </w:r>
      <w:r w:rsidRPr="00997593">
        <w:t>на</w:t>
      </w:r>
      <w:r w:rsidRPr="00997593">
        <w:rPr>
          <w:rFonts w:ascii="New York" w:hAnsi="New York"/>
        </w:rPr>
        <w:t xml:space="preserve"> </w:t>
      </w:r>
      <w:r w:rsidRPr="00997593">
        <w:t>территории</w:t>
      </w:r>
      <w:r w:rsidRPr="00997593">
        <w:rPr>
          <w:rFonts w:ascii="New York" w:hAnsi="New York"/>
        </w:rPr>
        <w:t xml:space="preserve"> </w:t>
      </w:r>
      <w:r w:rsidR="00384C9F" w:rsidRPr="00997593">
        <w:rPr>
          <w:rFonts w:eastAsia="Times New Roman"/>
          <w:lang w:eastAsia="ru-RU"/>
        </w:rPr>
        <w:t>Варне</w:t>
      </w:r>
      <w:r w:rsidR="00A367C4" w:rsidRPr="00997593">
        <w:rPr>
          <w:rFonts w:eastAsia="Times New Roman"/>
          <w:lang w:eastAsia="ru-RU"/>
        </w:rPr>
        <w:t>н</w:t>
      </w:r>
      <w:r w:rsidR="00AE3452" w:rsidRPr="00997593">
        <w:rPr>
          <w:rFonts w:eastAsia="Times New Roman"/>
          <w:lang w:eastAsia="ru-RU"/>
        </w:rPr>
        <w:t xml:space="preserve">ского </w:t>
      </w:r>
      <w:r w:rsidR="00997593" w:rsidRPr="00997593">
        <w:rPr>
          <w:rFonts w:eastAsia="Times New Roman"/>
          <w:lang w:eastAsia="ru-RU"/>
        </w:rPr>
        <w:t>муниципального округа</w:t>
      </w:r>
      <w:r w:rsidR="00AE3452" w:rsidRPr="00997593">
        <w:t xml:space="preserve"> </w:t>
      </w:r>
      <w:r w:rsidR="00384C9F" w:rsidRPr="00997593">
        <w:t>нет</w:t>
      </w:r>
      <w:r w:rsidRPr="00997593">
        <w:rPr>
          <w:rFonts w:ascii="New York" w:hAnsi="New York"/>
        </w:rPr>
        <w:t>.</w:t>
      </w:r>
    </w:p>
    <w:p w14:paraId="4AA65149" w14:textId="4A8CAE91" w:rsidR="007F4FFF" w:rsidRPr="00997593" w:rsidRDefault="00926BE5" w:rsidP="00094EE9">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80" w:lineRule="auto"/>
        <w:ind w:left="0"/>
        <w:rPr>
          <w:rFonts w:eastAsia="Times New Roman"/>
          <w:lang w:eastAsia="ru-RU"/>
        </w:rPr>
      </w:pPr>
      <w:bookmarkStart w:id="9" w:name="_Toc10044242"/>
      <w:r w:rsidRPr="00997593">
        <w:rPr>
          <w:rFonts w:eastAsia="Times New Roman"/>
          <w:lang w:eastAsia="ru-RU"/>
        </w:rPr>
        <w:tab/>
      </w:r>
      <w:r w:rsidR="007F4FFF" w:rsidRPr="00997593">
        <w:rPr>
          <w:rFonts w:eastAsia="Times New Roman"/>
          <w:lang w:eastAsia="ru-RU"/>
        </w:rPr>
        <w:t xml:space="preserve">Предложения по источникам </w:t>
      </w:r>
      <w:r w:rsidR="00384C9F" w:rsidRPr="00997593">
        <w:rPr>
          <w:rFonts w:eastAsia="Times New Roman"/>
          <w:lang w:eastAsia="ru-RU"/>
        </w:rPr>
        <w:t>инвестиций для перевода открытых систем</w:t>
      </w:r>
      <w:r w:rsidR="007F4FFF" w:rsidRPr="00997593">
        <w:rPr>
          <w:rFonts w:eastAsia="Times New Roman"/>
          <w:lang w:eastAsia="ru-RU"/>
        </w:rPr>
        <w:t xml:space="preserve"> теплоснабжения (го</w:t>
      </w:r>
      <w:r w:rsidR="00384C9F" w:rsidRPr="00997593">
        <w:rPr>
          <w:rFonts w:eastAsia="Times New Roman"/>
          <w:lang w:eastAsia="ru-RU"/>
        </w:rPr>
        <w:t>рячего водоснабжения) в закрытые системы</w:t>
      </w:r>
      <w:r w:rsidR="007F4FFF" w:rsidRPr="00997593">
        <w:rPr>
          <w:rFonts w:eastAsia="Times New Roman"/>
          <w:lang w:eastAsia="ru-RU"/>
        </w:rPr>
        <w:t xml:space="preserve"> горячего водоснабжения </w:t>
      </w:r>
      <w:r w:rsidRPr="00997593">
        <w:rPr>
          <w:rFonts w:eastAsia="Times New Roman"/>
          <w:lang w:eastAsia="ru-RU"/>
        </w:rPr>
        <w:t>отсутст</w:t>
      </w:r>
      <w:r w:rsidR="007F4FFF" w:rsidRPr="00997593">
        <w:rPr>
          <w:rFonts w:eastAsia="Times New Roman"/>
          <w:lang w:eastAsia="ru-RU"/>
        </w:rPr>
        <w:t xml:space="preserve">вуют, т.к. </w:t>
      </w:r>
      <w:r w:rsidR="007F4FFF" w:rsidRPr="00997593">
        <w:t>о</w:t>
      </w:r>
      <w:r w:rsidR="00384C9F" w:rsidRPr="00997593">
        <w:t>ткрытых</w:t>
      </w:r>
      <w:r w:rsidR="007F4FFF" w:rsidRPr="00997593">
        <w:rPr>
          <w:rFonts w:ascii="New York" w:hAnsi="New York"/>
        </w:rPr>
        <w:t xml:space="preserve"> </w:t>
      </w:r>
      <w:r w:rsidR="00384C9F" w:rsidRPr="00997593">
        <w:t>систем</w:t>
      </w:r>
      <w:r w:rsidR="007F4FFF" w:rsidRPr="00997593">
        <w:rPr>
          <w:rFonts w:ascii="New York" w:hAnsi="New York"/>
        </w:rPr>
        <w:t xml:space="preserve"> </w:t>
      </w:r>
      <w:r w:rsidR="007F4FFF" w:rsidRPr="00997593">
        <w:t>теплоснабжения</w:t>
      </w:r>
      <w:r w:rsidR="007F4FFF" w:rsidRPr="00997593">
        <w:rPr>
          <w:rFonts w:ascii="New York" w:hAnsi="New York"/>
        </w:rPr>
        <w:t xml:space="preserve"> </w:t>
      </w:r>
      <w:r w:rsidR="007F4FFF" w:rsidRPr="00997593">
        <w:t>на</w:t>
      </w:r>
      <w:r w:rsidR="007F4FFF" w:rsidRPr="00997593">
        <w:rPr>
          <w:rFonts w:ascii="New York" w:hAnsi="New York"/>
        </w:rPr>
        <w:t xml:space="preserve"> </w:t>
      </w:r>
      <w:r w:rsidR="007F4FFF" w:rsidRPr="00997593">
        <w:t>территории</w:t>
      </w:r>
      <w:r w:rsidR="00D97B04" w:rsidRPr="00997593">
        <w:rPr>
          <w:rFonts w:eastAsia="Times New Roman"/>
          <w:lang w:eastAsia="ru-RU"/>
        </w:rPr>
        <w:t xml:space="preserve"> </w:t>
      </w:r>
      <w:r w:rsidR="00384C9F" w:rsidRPr="00997593">
        <w:rPr>
          <w:rFonts w:eastAsia="Times New Roman"/>
          <w:lang w:eastAsia="ru-RU"/>
        </w:rPr>
        <w:t>Варне</w:t>
      </w:r>
      <w:r w:rsidR="00A367C4" w:rsidRPr="00997593">
        <w:rPr>
          <w:rFonts w:eastAsia="Times New Roman"/>
          <w:lang w:eastAsia="ru-RU"/>
        </w:rPr>
        <w:t>н</w:t>
      </w:r>
      <w:r w:rsidR="00AE3452" w:rsidRPr="00997593">
        <w:rPr>
          <w:rFonts w:eastAsia="Times New Roman"/>
          <w:lang w:eastAsia="ru-RU"/>
        </w:rPr>
        <w:t xml:space="preserve">ского </w:t>
      </w:r>
      <w:r w:rsidR="00997593" w:rsidRPr="00997593">
        <w:rPr>
          <w:rFonts w:eastAsia="Times New Roman"/>
          <w:lang w:eastAsia="ru-RU"/>
        </w:rPr>
        <w:t xml:space="preserve">муниципального округа </w:t>
      </w:r>
      <w:r w:rsidR="00997593" w:rsidRPr="00997593">
        <w:t>нет</w:t>
      </w:r>
      <w:r w:rsidR="007F4FFF" w:rsidRPr="00997593">
        <w:rPr>
          <w:rFonts w:ascii="New York" w:hAnsi="New York"/>
        </w:rPr>
        <w:t>.</w:t>
      </w:r>
    </w:p>
    <w:bookmarkEnd w:id="0"/>
    <w:bookmarkEnd w:id="9"/>
    <w:p w14:paraId="698929F2" w14:textId="77777777" w:rsidR="00C508D3" w:rsidRPr="00817AD4" w:rsidRDefault="00C508D3" w:rsidP="005D0DFA">
      <w:pPr>
        <w:keepLines/>
        <w:spacing w:after="240" w:line="240" w:lineRule="auto"/>
        <w:jc w:val="center"/>
        <w:rPr>
          <w:rFonts w:ascii="Times New Roman" w:eastAsia="Calibri" w:hAnsi="Times New Roman" w:cs="Times New Roman"/>
          <w:b/>
          <w:bCs/>
          <w:color w:val="000000"/>
          <w:sz w:val="24"/>
          <w:szCs w:val="24"/>
          <w:lang w:eastAsia="ru-RU"/>
        </w:rPr>
      </w:pPr>
    </w:p>
    <w:sectPr w:rsidR="00C508D3" w:rsidRPr="00817AD4" w:rsidSect="000B221B">
      <w:footerReference w:type="even" r:id="rId12"/>
      <w:footerReference w:type="first" r:id="rId13"/>
      <w:pgSz w:w="11907" w:h="16840" w:code="9"/>
      <w:pgMar w:top="1134" w:right="567" w:bottom="567" w:left="1418"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E1903" w14:textId="77777777" w:rsidR="00C02993" w:rsidRDefault="00C02993" w:rsidP="000E0F5D">
      <w:pPr>
        <w:spacing w:after="0" w:line="240" w:lineRule="auto"/>
      </w:pPr>
      <w:r>
        <w:separator/>
      </w:r>
    </w:p>
  </w:endnote>
  <w:endnote w:type="continuationSeparator" w:id="0">
    <w:p w14:paraId="2C2972B9" w14:textId="77777777" w:rsidR="00C02993" w:rsidRDefault="00C02993" w:rsidP="000E0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4E8FD" w14:textId="77777777" w:rsidR="00596E97" w:rsidRPr="00FE73CC" w:rsidRDefault="00596E97" w:rsidP="00FE73CC">
    <w:pPr>
      <w:tabs>
        <w:tab w:val="center" w:pos="4677"/>
        <w:tab w:val="right" w:pos="9355"/>
      </w:tabs>
      <w:spacing w:after="0" w:line="240" w:lineRule="auto"/>
      <w:contextualSpacing/>
      <w:jc w:val="right"/>
      <w:rPr>
        <w:rFonts w:ascii="Times New Roman" w:eastAsia="Calibri" w:hAnsi="Times New Roman" w:cs="Times New Roman"/>
        <w:sz w:val="24"/>
        <w:szCs w:val="24"/>
        <w:lang w:val="en-US" w:bidi="en-US"/>
      </w:rPr>
    </w:pPr>
    <w:r w:rsidRPr="00FE73CC">
      <w:rPr>
        <w:rFonts w:ascii="Times New Roman" w:eastAsia="Calibri" w:hAnsi="Times New Roman" w:cs="Times New Roman"/>
        <w:sz w:val="24"/>
        <w:szCs w:val="24"/>
        <w:lang w:val="en-US" w:bidi="en-US"/>
      </w:rPr>
      <w:fldChar w:fldCharType="begin"/>
    </w:r>
    <w:r w:rsidRPr="00FE73CC">
      <w:rPr>
        <w:rFonts w:ascii="Times New Roman" w:eastAsia="Calibri" w:hAnsi="Times New Roman" w:cs="Times New Roman"/>
        <w:sz w:val="24"/>
        <w:szCs w:val="24"/>
        <w:lang w:val="en-US" w:bidi="en-US"/>
      </w:rPr>
      <w:instrText>PAGE   \* MERGEFORMAT</w:instrText>
    </w:r>
    <w:r w:rsidRPr="00FE73CC">
      <w:rPr>
        <w:rFonts w:ascii="Times New Roman" w:eastAsia="Calibri" w:hAnsi="Times New Roman" w:cs="Times New Roman"/>
        <w:sz w:val="24"/>
        <w:szCs w:val="24"/>
        <w:lang w:val="en-US" w:bidi="en-US"/>
      </w:rPr>
      <w:fldChar w:fldCharType="separate"/>
    </w:r>
    <w:r w:rsidR="00CE7213">
      <w:rPr>
        <w:rFonts w:ascii="Times New Roman" w:eastAsia="Calibri" w:hAnsi="Times New Roman" w:cs="Times New Roman"/>
        <w:noProof/>
        <w:sz w:val="24"/>
        <w:szCs w:val="24"/>
        <w:lang w:val="en-US" w:bidi="en-US"/>
      </w:rPr>
      <w:t>7</w:t>
    </w:r>
    <w:r w:rsidRPr="00FE73CC">
      <w:rPr>
        <w:rFonts w:ascii="Times New Roman" w:eastAsia="Calibri" w:hAnsi="Times New Roman" w:cs="Times New Roman"/>
        <w:sz w:val="24"/>
        <w:szCs w:val="24"/>
        <w:lang w:val="en-US" w:bidi="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CD06B" w14:textId="126A5428" w:rsidR="00596E97" w:rsidRPr="00683AC2" w:rsidRDefault="00596E97" w:rsidP="00AB2BB6">
    <w:pPr>
      <w:spacing w:after="0" w:line="240" w:lineRule="auto"/>
      <w:jc w:val="center"/>
      <w:rPr>
        <w:rFonts w:ascii="Times New Roman" w:eastAsia="Times New Roman" w:hAnsi="Times New Roman" w:cs="Times New Roman"/>
        <w:szCs w:val="24"/>
        <w:lang w:eastAsia="ru-RU"/>
      </w:rPr>
    </w:pPr>
    <w:r w:rsidRPr="003A04BD">
      <w:rPr>
        <w:rFonts w:ascii="Times New Roman" w:eastAsia="Times New Roman" w:hAnsi="Times New Roman" w:cs="Times New Roman"/>
        <w:szCs w:val="24"/>
        <w:lang w:eastAsia="ru-RU"/>
      </w:rPr>
      <w:t>20</w:t>
    </w:r>
    <w:r w:rsidR="007274A4">
      <w:rPr>
        <w:rFonts w:ascii="Times New Roman" w:eastAsia="Times New Roman" w:hAnsi="Times New Roman" w:cs="Times New Roman"/>
        <w:szCs w:val="24"/>
        <w:lang w:eastAsia="ru-RU"/>
      </w:rPr>
      <w:t>2</w:t>
    </w:r>
    <w:r w:rsidR="00B70DC8">
      <w:rPr>
        <w:rFonts w:ascii="Times New Roman" w:eastAsia="Times New Roman" w:hAnsi="Times New Roman" w:cs="Times New Roman"/>
        <w:szCs w:val="24"/>
        <w:lang w:eastAsia="ru-RU"/>
      </w:rPr>
      <w:t>6</w:t>
    </w:r>
    <w:r w:rsidR="00F60A82">
      <w:rPr>
        <w:rFonts w:ascii="Times New Roman" w:eastAsia="Times New Roman" w:hAnsi="Times New Roman" w:cs="Times New Roman"/>
        <w:szCs w:val="24"/>
        <w:lang w:eastAsia="ru-RU"/>
      </w:rPr>
      <w:t xml:space="preserve"> год</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7D98" w14:textId="77777777" w:rsidR="00596E97" w:rsidRDefault="00596E97">
    <w:pPr>
      <w:rPr>
        <w:sz w:val="2"/>
        <w:szCs w:val="2"/>
      </w:rPr>
    </w:pPr>
    <w:r>
      <w:rPr>
        <w:noProof/>
        <w:lang w:eastAsia="ru-RU"/>
      </w:rPr>
      <mc:AlternateContent>
        <mc:Choice Requires="wps">
          <w:drawing>
            <wp:anchor distT="0" distB="0" distL="63500" distR="63500" simplePos="0" relativeHeight="251656192" behindDoc="1" locked="0" layoutInCell="1" allowOverlap="1" wp14:anchorId="74A6C64F" wp14:editId="3D12C1FB">
              <wp:simplePos x="0" y="0"/>
              <wp:positionH relativeFrom="page">
                <wp:posOffset>4982845</wp:posOffset>
              </wp:positionH>
              <wp:positionV relativeFrom="page">
                <wp:posOffset>9911080</wp:posOffset>
              </wp:positionV>
              <wp:extent cx="74930" cy="265430"/>
              <wp:effectExtent l="1270" t="0" r="0" b="0"/>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45434" w14:textId="77777777" w:rsidR="00596E97" w:rsidRDefault="00596E97">
                          <w:pPr>
                            <w:spacing w:line="240" w:lineRule="auto"/>
                          </w:pPr>
                          <w:r>
                            <w:rPr>
                              <w:rStyle w:val="ArialUnicodeMS12pt-2pt"/>
                            </w:rPr>
                            <w:t>б)</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4A6C64F" id="_x0000_t202" coordsize="21600,21600" o:spt="202" path="m,l,21600r21600,l21600,xe">
              <v:stroke joinstyle="miter"/>
              <v:path gradientshapeok="t" o:connecttype="rect"/>
            </v:shapetype>
            <v:shape id="Поле 52" o:spid="_x0000_s1026" type="#_x0000_t202" style="position:absolute;margin-left:392.35pt;margin-top:780.4pt;width:5.9pt;height:20.9pt;z-index:-25166028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" filled="f" stroked="f">
              <v:textbox style="mso-fit-shape-to-text:t" inset="0,0,0,0">
                <w:txbxContent>
                  <w:p w14:paraId="4F245434" w14:textId="77777777" w:rsidR="00596E97" w:rsidRDefault="00596E97">
                    <w:pPr>
                      <w:spacing w:line="240" w:lineRule="auto"/>
                    </w:pPr>
                    <w:r>
                      <w:rPr>
                        <w:rStyle w:val="ArialUnicodeMS12pt-2pt"/>
                      </w:rPr>
                      <w:t>б)</w:t>
                    </w:r>
                  </w:p>
                </w:txbxContent>
              </v:textbox>
              <w10:wrap anchorx="page" anchory="page"/>
            </v:shape>
          </w:pict>
        </mc:Fallback>
      </mc:AlternateContent>
    </w:r>
    <w:r>
      <w:rPr>
        <w:noProof/>
        <w:lang w:eastAsia="ru-RU"/>
      </w:rPr>
      <mc:AlternateContent>
        <mc:Choice Requires="wps">
          <w:drawing>
            <wp:anchor distT="0" distB="0" distL="63500" distR="63500" simplePos="0" relativeHeight="251658240" behindDoc="1" locked="0" layoutInCell="1" allowOverlap="1" wp14:anchorId="13A888A3" wp14:editId="438E8F82">
              <wp:simplePos x="0" y="0"/>
              <wp:positionH relativeFrom="page">
                <wp:posOffset>6872605</wp:posOffset>
              </wp:positionH>
              <wp:positionV relativeFrom="page">
                <wp:posOffset>10170160</wp:posOffset>
              </wp:positionV>
              <wp:extent cx="140335" cy="160655"/>
              <wp:effectExtent l="0" t="0" r="0" b="3810"/>
              <wp:wrapNone/>
              <wp:docPr id="51" name="Поле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B183" w14:textId="77777777" w:rsidR="00596E97" w:rsidRDefault="00596E97">
                          <w:pPr>
                            <w:spacing w:line="240" w:lineRule="auto"/>
                          </w:pPr>
                          <w:r>
                            <w:fldChar w:fldCharType="begin"/>
                          </w:r>
                          <w:r>
                            <w:instrText xml:space="preserve"> PAGE \* MERGEFORMAT </w:instrText>
                          </w:r>
                          <w:r>
                            <w:fldChar w:fldCharType="separate"/>
                          </w:r>
                          <w:r>
                            <w:rPr>
                              <w:noProof/>
                            </w:rPr>
                            <w:t>40</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3A888A3" id="Поле 51" o:spid="_x0000_s1027" type="#_x0000_t202" style="position:absolute;margin-left:541.15pt;margin-top:800.8pt;width:11.05pt;height:12.6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" filled="f" stroked="f">
              <v:textbox style="mso-fit-shape-to-text:t" inset="0,0,0,0">
                <w:txbxContent>
                  <w:p w14:paraId="24C3B183" w14:textId="77777777" w:rsidR="00596E97" w:rsidRDefault="00596E97">
                    <w:pPr>
                      <w:spacing w:line="240" w:lineRule="auto"/>
                    </w:pPr>
                    <w:r>
                      <w:fldChar w:fldCharType="begin"/>
                    </w:r>
                    <w:r>
                      <w:instrText xml:space="preserve"> PAGE \* MERGEFORMAT </w:instrText>
                    </w:r>
                    <w:r>
                      <w:fldChar w:fldCharType="separate"/>
                    </w:r>
                    <w:r>
                      <w:rPr>
                        <w:noProof/>
                      </w:rPr>
                      <w:t>40</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C4D90" w14:textId="77777777" w:rsidR="00596E97" w:rsidRDefault="00596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728BF" w14:textId="77777777" w:rsidR="00C02993" w:rsidRDefault="00C02993" w:rsidP="000E0F5D">
      <w:pPr>
        <w:spacing w:after="0" w:line="240" w:lineRule="auto"/>
      </w:pPr>
      <w:r>
        <w:separator/>
      </w:r>
    </w:p>
  </w:footnote>
  <w:footnote w:type="continuationSeparator" w:id="0">
    <w:p w14:paraId="48B7454E" w14:textId="77777777" w:rsidR="00C02993" w:rsidRDefault="00C02993" w:rsidP="000E0F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ajorEastAsia" w:hAnsi="Times New Roman" w:cs="Times New Roman"/>
        <w:sz w:val="18"/>
        <w:szCs w:val="18"/>
      </w:rPr>
      <w:alias w:val="Название"/>
      <w:id w:val="-1353636745"/>
      <w:dataBinding w:prefixMappings="xmlns:ns0='http://schemas.openxmlformats.org/package/2006/metadata/core-properties' xmlns:ns1='http://purl.org/dc/elements/1.1/'" w:xpath="/ns0:coreProperties[1]/ns1:title[1]" w:storeItemID="{6C3C8BC8-F283-45AE-878A-BAB7291924A1}"/>
      <w:text/>
    </w:sdtPr>
    <w:sdtEndPr>
      <w:rPr>
        <w:u w:val="single"/>
      </w:rPr>
    </w:sdtEndPr>
    <w:sdtContent>
      <w:p w14:paraId="5E10F8C7" w14:textId="13EBB61D" w:rsidR="00596E97" w:rsidRPr="00041340" w:rsidRDefault="00CE7213" w:rsidP="00870A43">
        <w:pPr>
          <w:pStyle w:val="af"/>
          <w:pBdr>
            <w:bottom w:val="thickThinSmallGap" w:sz="24" w:space="1" w:color="622423" w:themeColor="accent2" w:themeShade="7F"/>
          </w:pBdr>
          <w:jc w:val="center"/>
          <w:rPr>
            <w:rFonts w:asciiTheme="majorHAnsi" w:eastAsiaTheme="majorEastAsia" w:hAnsiTheme="majorHAnsi"/>
            <w:sz w:val="18"/>
            <w:szCs w:val="18"/>
            <w:u w:val="single"/>
          </w:rPr>
        </w:pPr>
        <w:r>
          <w:rPr>
            <w:rFonts w:ascii="Times New Roman" w:eastAsiaTheme="majorEastAsia" w:hAnsi="Times New Roman" w:cs="Times New Roman"/>
            <w:sz w:val="18"/>
            <w:szCs w:val="18"/>
          </w:rPr>
          <w:t>Глава 9 Обосновывающих материалов Схемы теплоснабжения Варненского муниципального округа</w:t>
        </w:r>
      </w:p>
    </w:sdtContent>
  </w:sdt>
  <w:p w14:paraId="4C24DA76" w14:textId="77777777" w:rsidR="00596E97" w:rsidRDefault="00596E97">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224BB"/>
    <w:multiLevelType w:val="multilevel"/>
    <w:tmpl w:val="87901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E77493"/>
    <w:multiLevelType w:val="hybridMultilevel"/>
    <w:tmpl w:val="A058F9BC"/>
    <w:lvl w:ilvl="0" w:tplc="456A7F5E">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 w15:restartNumberingAfterBreak="0">
    <w:nsid w:val="0FB42217"/>
    <w:multiLevelType w:val="hybridMultilevel"/>
    <w:tmpl w:val="620E1214"/>
    <w:lvl w:ilvl="0" w:tplc="26E21810">
      <w:start w:val="1"/>
      <w:numFmt w:val="decimal"/>
      <w:lvlText w:val="%1)"/>
      <w:lvlJc w:val="left"/>
      <w:pPr>
        <w:ind w:left="1100" w:hanging="360"/>
      </w:pPr>
      <w:rPr>
        <w:rFonts w:hint="default"/>
      </w:r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3" w15:restartNumberingAfterBreak="0">
    <w:nsid w:val="17640E63"/>
    <w:multiLevelType w:val="hybridMultilevel"/>
    <w:tmpl w:val="37A05F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FF475B"/>
    <w:multiLevelType w:val="multilevel"/>
    <w:tmpl w:val="867EF566"/>
    <w:lvl w:ilvl="0">
      <w:start w:val="1"/>
      <w:numFmt w:val="bullet"/>
      <w:lvlText w:val=""/>
      <w:lvlJc w:val="left"/>
      <w:rPr>
        <w:rFonts w:ascii="Wingdings" w:hAnsi="Wingdings" w:hint="default"/>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1A15C19"/>
    <w:multiLevelType w:val="multilevel"/>
    <w:tmpl w:val="25AC86D2"/>
    <w:lvl w:ilvl="0">
      <w:start w:val="1"/>
      <w:numFmt w:val="decimal"/>
      <w:lvlText w:val="%1."/>
      <w:lvlJc w:val="left"/>
      <w:rPr>
        <w:rFonts w:ascii="Times New Roman" w:eastAsia="Times New Roman" w:hAnsi="Times New Roman" w:cs="Times New Roman"/>
        <w:b/>
        <w:bCs w:val="0"/>
        <w:i w:val="0"/>
        <w:iCs w:val="0"/>
        <w:smallCaps w:val="0"/>
        <w:strike w:val="0"/>
        <w:color w:val="C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C2373C"/>
    <w:multiLevelType w:val="multilevel"/>
    <w:tmpl w:val="66BEF9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602B96"/>
    <w:multiLevelType w:val="hybridMultilevel"/>
    <w:tmpl w:val="0992664E"/>
    <w:lvl w:ilvl="0" w:tplc="D522F7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382376B"/>
    <w:multiLevelType w:val="hybridMultilevel"/>
    <w:tmpl w:val="5B623228"/>
    <w:lvl w:ilvl="0" w:tplc="CBFAE2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5A66364"/>
    <w:multiLevelType w:val="hybridMultilevel"/>
    <w:tmpl w:val="5B623228"/>
    <w:lvl w:ilvl="0" w:tplc="CBFAE2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EEE7388"/>
    <w:multiLevelType w:val="hybridMultilevel"/>
    <w:tmpl w:val="A33E0A82"/>
    <w:lvl w:ilvl="0" w:tplc="08C85B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574F2D29"/>
    <w:multiLevelType w:val="hybridMultilevel"/>
    <w:tmpl w:val="88E437FA"/>
    <w:lvl w:ilvl="0" w:tplc="EF542C50">
      <w:numFmt w:val="bullet"/>
      <w:lvlText w:val=""/>
      <w:lvlJc w:val="left"/>
      <w:pPr>
        <w:ind w:left="679" w:hanging="567"/>
      </w:pPr>
      <w:rPr>
        <w:rFonts w:ascii="Symbol" w:eastAsia="Symbol" w:hAnsi="Symbol" w:cs="Symbol" w:hint="default"/>
        <w:w w:val="100"/>
        <w:sz w:val="24"/>
        <w:szCs w:val="24"/>
        <w:lang w:val="ru-RU" w:eastAsia="en-US" w:bidi="ar-SA"/>
      </w:rPr>
    </w:lvl>
    <w:lvl w:ilvl="1" w:tplc="8398EBAE">
      <w:numFmt w:val="bullet"/>
      <w:lvlText w:val=""/>
      <w:lvlJc w:val="left"/>
      <w:pPr>
        <w:ind w:left="112" w:hanging="567"/>
      </w:pPr>
      <w:rPr>
        <w:rFonts w:ascii="Symbol" w:eastAsia="Symbol" w:hAnsi="Symbol" w:cs="Symbol" w:hint="default"/>
        <w:w w:val="100"/>
        <w:sz w:val="24"/>
        <w:szCs w:val="24"/>
        <w:lang w:val="ru-RU" w:eastAsia="en-US" w:bidi="ar-SA"/>
      </w:rPr>
    </w:lvl>
    <w:lvl w:ilvl="2" w:tplc="33A49F3A">
      <w:numFmt w:val="bullet"/>
      <w:lvlText w:val="•"/>
      <w:lvlJc w:val="left"/>
      <w:pPr>
        <w:ind w:left="1699" w:hanging="567"/>
      </w:pPr>
      <w:rPr>
        <w:rFonts w:hint="default"/>
        <w:lang w:val="ru-RU" w:eastAsia="en-US" w:bidi="ar-SA"/>
      </w:rPr>
    </w:lvl>
    <w:lvl w:ilvl="3" w:tplc="05E6AFF0">
      <w:numFmt w:val="bullet"/>
      <w:lvlText w:val="•"/>
      <w:lvlJc w:val="left"/>
      <w:pPr>
        <w:ind w:left="2719" w:hanging="567"/>
      </w:pPr>
      <w:rPr>
        <w:rFonts w:hint="default"/>
        <w:lang w:val="ru-RU" w:eastAsia="en-US" w:bidi="ar-SA"/>
      </w:rPr>
    </w:lvl>
    <w:lvl w:ilvl="4" w:tplc="30EC2A3E">
      <w:numFmt w:val="bullet"/>
      <w:lvlText w:val="•"/>
      <w:lvlJc w:val="left"/>
      <w:pPr>
        <w:ind w:left="3739" w:hanging="567"/>
      </w:pPr>
      <w:rPr>
        <w:rFonts w:hint="default"/>
        <w:lang w:val="ru-RU" w:eastAsia="en-US" w:bidi="ar-SA"/>
      </w:rPr>
    </w:lvl>
    <w:lvl w:ilvl="5" w:tplc="FF2AA1A0">
      <w:numFmt w:val="bullet"/>
      <w:lvlText w:val="•"/>
      <w:lvlJc w:val="left"/>
      <w:pPr>
        <w:ind w:left="4759" w:hanging="567"/>
      </w:pPr>
      <w:rPr>
        <w:rFonts w:hint="default"/>
        <w:lang w:val="ru-RU" w:eastAsia="en-US" w:bidi="ar-SA"/>
      </w:rPr>
    </w:lvl>
    <w:lvl w:ilvl="6" w:tplc="24B0CBF4">
      <w:numFmt w:val="bullet"/>
      <w:lvlText w:val="•"/>
      <w:lvlJc w:val="left"/>
      <w:pPr>
        <w:ind w:left="5779" w:hanging="567"/>
      </w:pPr>
      <w:rPr>
        <w:rFonts w:hint="default"/>
        <w:lang w:val="ru-RU" w:eastAsia="en-US" w:bidi="ar-SA"/>
      </w:rPr>
    </w:lvl>
    <w:lvl w:ilvl="7" w:tplc="04BE6332">
      <w:numFmt w:val="bullet"/>
      <w:lvlText w:val="•"/>
      <w:lvlJc w:val="left"/>
      <w:pPr>
        <w:ind w:left="6799" w:hanging="567"/>
      </w:pPr>
      <w:rPr>
        <w:rFonts w:hint="default"/>
        <w:lang w:val="ru-RU" w:eastAsia="en-US" w:bidi="ar-SA"/>
      </w:rPr>
    </w:lvl>
    <w:lvl w:ilvl="8" w:tplc="02DAA544">
      <w:numFmt w:val="bullet"/>
      <w:lvlText w:val="•"/>
      <w:lvlJc w:val="left"/>
      <w:pPr>
        <w:ind w:left="7819" w:hanging="567"/>
      </w:pPr>
      <w:rPr>
        <w:rFonts w:hint="default"/>
        <w:lang w:val="ru-RU" w:eastAsia="en-US" w:bidi="ar-S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0AC9"/>
    <w:rsid w:val="00003B1E"/>
    <w:rsid w:val="00004F62"/>
    <w:rsid w:val="00011981"/>
    <w:rsid w:val="00014639"/>
    <w:rsid w:val="00020559"/>
    <w:rsid w:val="000211EF"/>
    <w:rsid w:val="00034279"/>
    <w:rsid w:val="00041340"/>
    <w:rsid w:val="00044AD3"/>
    <w:rsid w:val="00050621"/>
    <w:rsid w:val="0006682F"/>
    <w:rsid w:val="000672F0"/>
    <w:rsid w:val="000762E5"/>
    <w:rsid w:val="000766C4"/>
    <w:rsid w:val="00083AB0"/>
    <w:rsid w:val="00090C30"/>
    <w:rsid w:val="00094C66"/>
    <w:rsid w:val="00094EE9"/>
    <w:rsid w:val="000A426B"/>
    <w:rsid w:val="000A5CB5"/>
    <w:rsid w:val="000B1B2B"/>
    <w:rsid w:val="000B221B"/>
    <w:rsid w:val="000D0C25"/>
    <w:rsid w:val="000D0C8A"/>
    <w:rsid w:val="000E0F5D"/>
    <w:rsid w:val="000E2B92"/>
    <w:rsid w:val="000E2F4F"/>
    <w:rsid w:val="000F44A6"/>
    <w:rsid w:val="000F525D"/>
    <w:rsid w:val="000F6A30"/>
    <w:rsid w:val="000F70AC"/>
    <w:rsid w:val="00103157"/>
    <w:rsid w:val="001127A0"/>
    <w:rsid w:val="00113DC0"/>
    <w:rsid w:val="001144A6"/>
    <w:rsid w:val="00114CD6"/>
    <w:rsid w:val="001209EC"/>
    <w:rsid w:val="00123B57"/>
    <w:rsid w:val="00126381"/>
    <w:rsid w:val="00162580"/>
    <w:rsid w:val="0017071C"/>
    <w:rsid w:val="00171BF2"/>
    <w:rsid w:val="001819D4"/>
    <w:rsid w:val="00192365"/>
    <w:rsid w:val="001A2F3F"/>
    <w:rsid w:val="001B5A05"/>
    <w:rsid w:val="001C1223"/>
    <w:rsid w:val="001C3377"/>
    <w:rsid w:val="001C675B"/>
    <w:rsid w:val="001D5078"/>
    <w:rsid w:val="001E08DB"/>
    <w:rsid w:val="001E0A79"/>
    <w:rsid w:val="001E6AFB"/>
    <w:rsid w:val="001F257F"/>
    <w:rsid w:val="001F73E0"/>
    <w:rsid w:val="00201CAD"/>
    <w:rsid w:val="00203C7F"/>
    <w:rsid w:val="00204754"/>
    <w:rsid w:val="0021125E"/>
    <w:rsid w:val="00211389"/>
    <w:rsid w:val="0021366A"/>
    <w:rsid w:val="00214AB8"/>
    <w:rsid w:val="0021536A"/>
    <w:rsid w:val="002164FC"/>
    <w:rsid w:val="002224B9"/>
    <w:rsid w:val="00222D58"/>
    <w:rsid w:val="00223AC7"/>
    <w:rsid w:val="00224DF5"/>
    <w:rsid w:val="00225901"/>
    <w:rsid w:val="00240B6E"/>
    <w:rsid w:val="0025397D"/>
    <w:rsid w:val="00267771"/>
    <w:rsid w:val="00274ED5"/>
    <w:rsid w:val="002778AE"/>
    <w:rsid w:val="00282A70"/>
    <w:rsid w:val="002A3AD1"/>
    <w:rsid w:val="002A430D"/>
    <w:rsid w:val="002A52C0"/>
    <w:rsid w:val="002A6B83"/>
    <w:rsid w:val="002A7320"/>
    <w:rsid w:val="002B0622"/>
    <w:rsid w:val="002B133F"/>
    <w:rsid w:val="002B1DB4"/>
    <w:rsid w:val="002B3EAB"/>
    <w:rsid w:val="002D0699"/>
    <w:rsid w:val="002D5CA0"/>
    <w:rsid w:val="002E0AF7"/>
    <w:rsid w:val="002E51D4"/>
    <w:rsid w:val="002F487A"/>
    <w:rsid w:val="002F5972"/>
    <w:rsid w:val="002F677A"/>
    <w:rsid w:val="00300FDD"/>
    <w:rsid w:val="00303F82"/>
    <w:rsid w:val="00305B75"/>
    <w:rsid w:val="00307E5D"/>
    <w:rsid w:val="003100A5"/>
    <w:rsid w:val="003126DF"/>
    <w:rsid w:val="00314C71"/>
    <w:rsid w:val="00314CAC"/>
    <w:rsid w:val="00321790"/>
    <w:rsid w:val="00325338"/>
    <w:rsid w:val="00326037"/>
    <w:rsid w:val="0032751B"/>
    <w:rsid w:val="003325F7"/>
    <w:rsid w:val="003366FC"/>
    <w:rsid w:val="00340651"/>
    <w:rsid w:val="00340C80"/>
    <w:rsid w:val="00347D5C"/>
    <w:rsid w:val="00351FAB"/>
    <w:rsid w:val="00362FA4"/>
    <w:rsid w:val="003630DA"/>
    <w:rsid w:val="00374E61"/>
    <w:rsid w:val="00377A7A"/>
    <w:rsid w:val="0038022D"/>
    <w:rsid w:val="00384C9F"/>
    <w:rsid w:val="003900CF"/>
    <w:rsid w:val="00392F79"/>
    <w:rsid w:val="003A2994"/>
    <w:rsid w:val="003A4942"/>
    <w:rsid w:val="003A68A6"/>
    <w:rsid w:val="003A73EF"/>
    <w:rsid w:val="003B58E2"/>
    <w:rsid w:val="003C795C"/>
    <w:rsid w:val="003E0258"/>
    <w:rsid w:val="003E0576"/>
    <w:rsid w:val="003E3EE5"/>
    <w:rsid w:val="003E7D79"/>
    <w:rsid w:val="003F1CE3"/>
    <w:rsid w:val="003F2057"/>
    <w:rsid w:val="004136C3"/>
    <w:rsid w:val="00413D02"/>
    <w:rsid w:val="00414884"/>
    <w:rsid w:val="00420178"/>
    <w:rsid w:val="004358D2"/>
    <w:rsid w:val="00437AD6"/>
    <w:rsid w:val="00441C86"/>
    <w:rsid w:val="0044210F"/>
    <w:rsid w:val="004433C3"/>
    <w:rsid w:val="004539A1"/>
    <w:rsid w:val="004579D9"/>
    <w:rsid w:val="00460C2E"/>
    <w:rsid w:val="00464095"/>
    <w:rsid w:val="00465DDB"/>
    <w:rsid w:val="00466D0F"/>
    <w:rsid w:val="0047350C"/>
    <w:rsid w:val="0048526C"/>
    <w:rsid w:val="00486EFD"/>
    <w:rsid w:val="00490C5A"/>
    <w:rsid w:val="004962D2"/>
    <w:rsid w:val="00496876"/>
    <w:rsid w:val="004A24DC"/>
    <w:rsid w:val="004A5F3B"/>
    <w:rsid w:val="004B69C9"/>
    <w:rsid w:val="004B7396"/>
    <w:rsid w:val="004D1635"/>
    <w:rsid w:val="004D16CA"/>
    <w:rsid w:val="004E33D4"/>
    <w:rsid w:val="004E7213"/>
    <w:rsid w:val="004F6089"/>
    <w:rsid w:val="005057A5"/>
    <w:rsid w:val="00516235"/>
    <w:rsid w:val="0051678A"/>
    <w:rsid w:val="00525542"/>
    <w:rsid w:val="00525EEB"/>
    <w:rsid w:val="005265AE"/>
    <w:rsid w:val="005267DE"/>
    <w:rsid w:val="005269EC"/>
    <w:rsid w:val="00526B45"/>
    <w:rsid w:val="00532F47"/>
    <w:rsid w:val="00535E17"/>
    <w:rsid w:val="005368C4"/>
    <w:rsid w:val="00540010"/>
    <w:rsid w:val="005419CA"/>
    <w:rsid w:val="00542371"/>
    <w:rsid w:val="005439B2"/>
    <w:rsid w:val="00550E4E"/>
    <w:rsid w:val="00557187"/>
    <w:rsid w:val="00573CC8"/>
    <w:rsid w:val="005802B7"/>
    <w:rsid w:val="00580B7B"/>
    <w:rsid w:val="005827DA"/>
    <w:rsid w:val="00583319"/>
    <w:rsid w:val="00583347"/>
    <w:rsid w:val="0058419C"/>
    <w:rsid w:val="00587435"/>
    <w:rsid w:val="005875BF"/>
    <w:rsid w:val="00591876"/>
    <w:rsid w:val="00596E97"/>
    <w:rsid w:val="005973F5"/>
    <w:rsid w:val="005A1135"/>
    <w:rsid w:val="005A3B6C"/>
    <w:rsid w:val="005B08D8"/>
    <w:rsid w:val="005C39B5"/>
    <w:rsid w:val="005D0DFA"/>
    <w:rsid w:val="005D1E1E"/>
    <w:rsid w:val="005D27DD"/>
    <w:rsid w:val="005D62E6"/>
    <w:rsid w:val="005F2B20"/>
    <w:rsid w:val="005F391A"/>
    <w:rsid w:val="00601729"/>
    <w:rsid w:val="00607A31"/>
    <w:rsid w:val="00607B18"/>
    <w:rsid w:val="00613106"/>
    <w:rsid w:val="00615261"/>
    <w:rsid w:val="006226E4"/>
    <w:rsid w:val="00622DCA"/>
    <w:rsid w:val="00631E45"/>
    <w:rsid w:val="0063334B"/>
    <w:rsid w:val="0063634C"/>
    <w:rsid w:val="00654A6B"/>
    <w:rsid w:val="00655E65"/>
    <w:rsid w:val="0066186E"/>
    <w:rsid w:val="006651A0"/>
    <w:rsid w:val="00665CD5"/>
    <w:rsid w:val="00666C79"/>
    <w:rsid w:val="00680218"/>
    <w:rsid w:val="00681791"/>
    <w:rsid w:val="00690424"/>
    <w:rsid w:val="006A35BA"/>
    <w:rsid w:val="006A3CF1"/>
    <w:rsid w:val="006A7379"/>
    <w:rsid w:val="006B090F"/>
    <w:rsid w:val="006B46B3"/>
    <w:rsid w:val="006B78C8"/>
    <w:rsid w:val="006C2B0E"/>
    <w:rsid w:val="006C2BAE"/>
    <w:rsid w:val="006C4170"/>
    <w:rsid w:val="006D1314"/>
    <w:rsid w:val="006D31D0"/>
    <w:rsid w:val="006D3282"/>
    <w:rsid w:val="006E4530"/>
    <w:rsid w:val="006E7E5E"/>
    <w:rsid w:val="006F18C3"/>
    <w:rsid w:val="006F3069"/>
    <w:rsid w:val="006F552C"/>
    <w:rsid w:val="006F65D6"/>
    <w:rsid w:val="006F714A"/>
    <w:rsid w:val="007046BE"/>
    <w:rsid w:val="007066F9"/>
    <w:rsid w:val="00717980"/>
    <w:rsid w:val="00726F41"/>
    <w:rsid w:val="007274A4"/>
    <w:rsid w:val="0074336A"/>
    <w:rsid w:val="00743DAB"/>
    <w:rsid w:val="00743DC1"/>
    <w:rsid w:val="00744F85"/>
    <w:rsid w:val="00746D3D"/>
    <w:rsid w:val="00750AC9"/>
    <w:rsid w:val="00752D4E"/>
    <w:rsid w:val="0075341F"/>
    <w:rsid w:val="0075350D"/>
    <w:rsid w:val="0077019E"/>
    <w:rsid w:val="0077653C"/>
    <w:rsid w:val="00782F1F"/>
    <w:rsid w:val="007914A3"/>
    <w:rsid w:val="007A24B7"/>
    <w:rsid w:val="007B0AE7"/>
    <w:rsid w:val="007B6634"/>
    <w:rsid w:val="007B734B"/>
    <w:rsid w:val="007C2EE5"/>
    <w:rsid w:val="007C2F76"/>
    <w:rsid w:val="007D3C53"/>
    <w:rsid w:val="007D4A84"/>
    <w:rsid w:val="007D608D"/>
    <w:rsid w:val="007E56C4"/>
    <w:rsid w:val="007E70CE"/>
    <w:rsid w:val="007F4FFF"/>
    <w:rsid w:val="008014DE"/>
    <w:rsid w:val="008130DF"/>
    <w:rsid w:val="00817AD4"/>
    <w:rsid w:val="008254DF"/>
    <w:rsid w:val="008270F2"/>
    <w:rsid w:val="0084020E"/>
    <w:rsid w:val="008412A6"/>
    <w:rsid w:val="00841794"/>
    <w:rsid w:val="008553FB"/>
    <w:rsid w:val="008561C0"/>
    <w:rsid w:val="00865BCC"/>
    <w:rsid w:val="008707CA"/>
    <w:rsid w:val="00870A43"/>
    <w:rsid w:val="00871281"/>
    <w:rsid w:val="00875456"/>
    <w:rsid w:val="00876E4E"/>
    <w:rsid w:val="00880E5F"/>
    <w:rsid w:val="00881EC2"/>
    <w:rsid w:val="008827EF"/>
    <w:rsid w:val="008840AA"/>
    <w:rsid w:val="00884AF8"/>
    <w:rsid w:val="00893A8E"/>
    <w:rsid w:val="008A0807"/>
    <w:rsid w:val="008B2A8E"/>
    <w:rsid w:val="008B6605"/>
    <w:rsid w:val="008C6306"/>
    <w:rsid w:val="008C6490"/>
    <w:rsid w:val="008D1E1D"/>
    <w:rsid w:val="008D2275"/>
    <w:rsid w:val="008E3273"/>
    <w:rsid w:val="00903DEB"/>
    <w:rsid w:val="00904381"/>
    <w:rsid w:val="0090797B"/>
    <w:rsid w:val="00913EAE"/>
    <w:rsid w:val="00914A68"/>
    <w:rsid w:val="009177C7"/>
    <w:rsid w:val="00924F76"/>
    <w:rsid w:val="00926BE5"/>
    <w:rsid w:val="00930311"/>
    <w:rsid w:val="009314E1"/>
    <w:rsid w:val="00933D0B"/>
    <w:rsid w:val="009369E8"/>
    <w:rsid w:val="009555D9"/>
    <w:rsid w:val="00967C44"/>
    <w:rsid w:val="009741D3"/>
    <w:rsid w:val="00977198"/>
    <w:rsid w:val="009774F7"/>
    <w:rsid w:val="009778A0"/>
    <w:rsid w:val="00977C5F"/>
    <w:rsid w:val="00983EC1"/>
    <w:rsid w:val="0098587E"/>
    <w:rsid w:val="00997593"/>
    <w:rsid w:val="009A14C5"/>
    <w:rsid w:val="009A196A"/>
    <w:rsid w:val="009A1D1D"/>
    <w:rsid w:val="009A43FA"/>
    <w:rsid w:val="009A7282"/>
    <w:rsid w:val="009B015C"/>
    <w:rsid w:val="009B2AFD"/>
    <w:rsid w:val="009B5BB7"/>
    <w:rsid w:val="009B66E3"/>
    <w:rsid w:val="009C317C"/>
    <w:rsid w:val="009C62FF"/>
    <w:rsid w:val="009C65D3"/>
    <w:rsid w:val="009C6935"/>
    <w:rsid w:val="009D1CBD"/>
    <w:rsid w:val="009D21DA"/>
    <w:rsid w:val="009E06D5"/>
    <w:rsid w:val="009E7FDD"/>
    <w:rsid w:val="009F2A6F"/>
    <w:rsid w:val="00A03A0B"/>
    <w:rsid w:val="00A046A8"/>
    <w:rsid w:val="00A05D82"/>
    <w:rsid w:val="00A11DB2"/>
    <w:rsid w:val="00A241C8"/>
    <w:rsid w:val="00A26A5C"/>
    <w:rsid w:val="00A27C5C"/>
    <w:rsid w:val="00A27D4B"/>
    <w:rsid w:val="00A30E24"/>
    <w:rsid w:val="00A35CB1"/>
    <w:rsid w:val="00A367C4"/>
    <w:rsid w:val="00A50656"/>
    <w:rsid w:val="00A50AE2"/>
    <w:rsid w:val="00A50F6A"/>
    <w:rsid w:val="00A52116"/>
    <w:rsid w:val="00A54940"/>
    <w:rsid w:val="00A603F8"/>
    <w:rsid w:val="00A670C4"/>
    <w:rsid w:val="00A67AD2"/>
    <w:rsid w:val="00A74FFB"/>
    <w:rsid w:val="00A9035C"/>
    <w:rsid w:val="00A92C7D"/>
    <w:rsid w:val="00A948CD"/>
    <w:rsid w:val="00AA3307"/>
    <w:rsid w:val="00AA4337"/>
    <w:rsid w:val="00AB2BB6"/>
    <w:rsid w:val="00AB2E81"/>
    <w:rsid w:val="00AB3409"/>
    <w:rsid w:val="00AB3819"/>
    <w:rsid w:val="00AB3BB7"/>
    <w:rsid w:val="00AC1681"/>
    <w:rsid w:val="00AC472B"/>
    <w:rsid w:val="00AE16E2"/>
    <w:rsid w:val="00AE3452"/>
    <w:rsid w:val="00AF2B3D"/>
    <w:rsid w:val="00AF4E1B"/>
    <w:rsid w:val="00AF4F52"/>
    <w:rsid w:val="00AF6508"/>
    <w:rsid w:val="00AF7B16"/>
    <w:rsid w:val="00B017DB"/>
    <w:rsid w:val="00B04D32"/>
    <w:rsid w:val="00B07F2C"/>
    <w:rsid w:val="00B12774"/>
    <w:rsid w:val="00B17007"/>
    <w:rsid w:val="00B210E7"/>
    <w:rsid w:val="00B22B08"/>
    <w:rsid w:val="00B238FB"/>
    <w:rsid w:val="00B239DA"/>
    <w:rsid w:val="00B247AF"/>
    <w:rsid w:val="00B2531E"/>
    <w:rsid w:val="00B32536"/>
    <w:rsid w:val="00B4422F"/>
    <w:rsid w:val="00B47A94"/>
    <w:rsid w:val="00B47C11"/>
    <w:rsid w:val="00B5018C"/>
    <w:rsid w:val="00B61109"/>
    <w:rsid w:val="00B613D3"/>
    <w:rsid w:val="00B62B20"/>
    <w:rsid w:val="00B6432F"/>
    <w:rsid w:val="00B657F3"/>
    <w:rsid w:val="00B667A2"/>
    <w:rsid w:val="00B705EC"/>
    <w:rsid w:val="00B70DC8"/>
    <w:rsid w:val="00B824E6"/>
    <w:rsid w:val="00B90846"/>
    <w:rsid w:val="00B90CD2"/>
    <w:rsid w:val="00BA05EE"/>
    <w:rsid w:val="00BA5419"/>
    <w:rsid w:val="00BA630F"/>
    <w:rsid w:val="00BA7B78"/>
    <w:rsid w:val="00BB05F7"/>
    <w:rsid w:val="00BB3676"/>
    <w:rsid w:val="00BB573D"/>
    <w:rsid w:val="00BB716C"/>
    <w:rsid w:val="00BB7C3D"/>
    <w:rsid w:val="00BC0BF1"/>
    <w:rsid w:val="00BC3E98"/>
    <w:rsid w:val="00BC6DA9"/>
    <w:rsid w:val="00BD04E4"/>
    <w:rsid w:val="00BD08AF"/>
    <w:rsid w:val="00BD57F9"/>
    <w:rsid w:val="00BD703B"/>
    <w:rsid w:val="00BF23CF"/>
    <w:rsid w:val="00BF2A9C"/>
    <w:rsid w:val="00BF3170"/>
    <w:rsid w:val="00BF5F4C"/>
    <w:rsid w:val="00C0178D"/>
    <w:rsid w:val="00C02993"/>
    <w:rsid w:val="00C06701"/>
    <w:rsid w:val="00C10CDF"/>
    <w:rsid w:val="00C11801"/>
    <w:rsid w:val="00C1215D"/>
    <w:rsid w:val="00C15CB2"/>
    <w:rsid w:val="00C247DE"/>
    <w:rsid w:val="00C37367"/>
    <w:rsid w:val="00C41E13"/>
    <w:rsid w:val="00C4446A"/>
    <w:rsid w:val="00C4504E"/>
    <w:rsid w:val="00C50303"/>
    <w:rsid w:val="00C508D3"/>
    <w:rsid w:val="00C53677"/>
    <w:rsid w:val="00C56907"/>
    <w:rsid w:val="00C56C8C"/>
    <w:rsid w:val="00C57068"/>
    <w:rsid w:val="00C57F27"/>
    <w:rsid w:val="00C609F2"/>
    <w:rsid w:val="00C62E76"/>
    <w:rsid w:val="00C67A07"/>
    <w:rsid w:val="00C80CBC"/>
    <w:rsid w:val="00C85F97"/>
    <w:rsid w:val="00C87B9B"/>
    <w:rsid w:val="00C931F1"/>
    <w:rsid w:val="00C93B6D"/>
    <w:rsid w:val="00CA5541"/>
    <w:rsid w:val="00CA671F"/>
    <w:rsid w:val="00CA7076"/>
    <w:rsid w:val="00CB00FF"/>
    <w:rsid w:val="00CB2073"/>
    <w:rsid w:val="00CB5911"/>
    <w:rsid w:val="00CB7248"/>
    <w:rsid w:val="00CB7F2C"/>
    <w:rsid w:val="00CC30BE"/>
    <w:rsid w:val="00CC5972"/>
    <w:rsid w:val="00CD711A"/>
    <w:rsid w:val="00CE7213"/>
    <w:rsid w:val="00CF4038"/>
    <w:rsid w:val="00D01B60"/>
    <w:rsid w:val="00D06596"/>
    <w:rsid w:val="00D13545"/>
    <w:rsid w:val="00D15972"/>
    <w:rsid w:val="00D36228"/>
    <w:rsid w:val="00D53CCA"/>
    <w:rsid w:val="00D54462"/>
    <w:rsid w:val="00D8030F"/>
    <w:rsid w:val="00D803BC"/>
    <w:rsid w:val="00D97B04"/>
    <w:rsid w:val="00DA3710"/>
    <w:rsid w:val="00DA624F"/>
    <w:rsid w:val="00DA7BC5"/>
    <w:rsid w:val="00DB29BC"/>
    <w:rsid w:val="00DB43B8"/>
    <w:rsid w:val="00DC4323"/>
    <w:rsid w:val="00DC6B71"/>
    <w:rsid w:val="00DC7067"/>
    <w:rsid w:val="00DD1BED"/>
    <w:rsid w:val="00DD4C36"/>
    <w:rsid w:val="00DD615D"/>
    <w:rsid w:val="00DD6B64"/>
    <w:rsid w:val="00DD7420"/>
    <w:rsid w:val="00DD75D8"/>
    <w:rsid w:val="00DE052D"/>
    <w:rsid w:val="00DE403A"/>
    <w:rsid w:val="00DE7346"/>
    <w:rsid w:val="00DE7EEC"/>
    <w:rsid w:val="00DF3955"/>
    <w:rsid w:val="00E00CF1"/>
    <w:rsid w:val="00E0700B"/>
    <w:rsid w:val="00E10BC5"/>
    <w:rsid w:val="00E177A1"/>
    <w:rsid w:val="00E240F7"/>
    <w:rsid w:val="00E35124"/>
    <w:rsid w:val="00E42189"/>
    <w:rsid w:val="00E43658"/>
    <w:rsid w:val="00E47B0F"/>
    <w:rsid w:val="00E50B57"/>
    <w:rsid w:val="00E71D73"/>
    <w:rsid w:val="00E73527"/>
    <w:rsid w:val="00E751ED"/>
    <w:rsid w:val="00E86F30"/>
    <w:rsid w:val="00E906BB"/>
    <w:rsid w:val="00E9486C"/>
    <w:rsid w:val="00E96246"/>
    <w:rsid w:val="00EA1E08"/>
    <w:rsid w:val="00EA771B"/>
    <w:rsid w:val="00EB1CEE"/>
    <w:rsid w:val="00EB54AD"/>
    <w:rsid w:val="00EC0A12"/>
    <w:rsid w:val="00EC1A49"/>
    <w:rsid w:val="00EC20AB"/>
    <w:rsid w:val="00EC532B"/>
    <w:rsid w:val="00EE5FD3"/>
    <w:rsid w:val="00EE64AB"/>
    <w:rsid w:val="00EE7FA1"/>
    <w:rsid w:val="00EF489D"/>
    <w:rsid w:val="00F01659"/>
    <w:rsid w:val="00F1562B"/>
    <w:rsid w:val="00F2226D"/>
    <w:rsid w:val="00F2493E"/>
    <w:rsid w:val="00F24D80"/>
    <w:rsid w:val="00F2633D"/>
    <w:rsid w:val="00F275B5"/>
    <w:rsid w:val="00F34BC9"/>
    <w:rsid w:val="00F4195B"/>
    <w:rsid w:val="00F453AD"/>
    <w:rsid w:val="00F538D7"/>
    <w:rsid w:val="00F60A82"/>
    <w:rsid w:val="00F674A2"/>
    <w:rsid w:val="00F701A1"/>
    <w:rsid w:val="00F81895"/>
    <w:rsid w:val="00F832C3"/>
    <w:rsid w:val="00F87DF9"/>
    <w:rsid w:val="00FA2541"/>
    <w:rsid w:val="00FA5D34"/>
    <w:rsid w:val="00FA6623"/>
    <w:rsid w:val="00FB10E3"/>
    <w:rsid w:val="00FC233D"/>
    <w:rsid w:val="00FC3F94"/>
    <w:rsid w:val="00FE272C"/>
    <w:rsid w:val="00FE2C03"/>
    <w:rsid w:val="00FE4062"/>
    <w:rsid w:val="00FE677B"/>
    <w:rsid w:val="00FE7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E291EE"/>
  <w15:docId w15:val="{C635C4FC-C09D-4FF8-88DA-40D94149B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
    <w:basedOn w:val="a"/>
    <w:next w:val="a"/>
    <w:link w:val="10"/>
    <w:qFormat/>
    <w:rsid w:val="001D5078"/>
    <w:pPr>
      <w:keepNext/>
      <w:keepLines/>
      <w:spacing w:before="480" w:after="0" w:line="240" w:lineRule="auto"/>
      <w:jc w:val="center"/>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
    <w:basedOn w:val="a"/>
    <w:next w:val="a"/>
    <w:link w:val="20"/>
    <w:unhideWhenUsed/>
    <w:qFormat/>
    <w:rsid w:val="001D5078"/>
    <w:pPr>
      <w:keepNext/>
      <w:keepLines/>
      <w:spacing w:before="200" w:after="240" w:line="360" w:lineRule="auto"/>
      <w:jc w:val="center"/>
      <w:outlineLvl w:val="1"/>
    </w:pPr>
    <w:rPr>
      <w:rFonts w:ascii="Times New Roman" w:eastAsiaTheme="majorEastAsia" w:hAnsi="Times New Roman" w:cstheme="majorBidi"/>
      <w:b/>
      <w:bCs/>
      <w:sz w:val="26"/>
      <w:szCs w:val="26"/>
    </w:rPr>
  </w:style>
  <w:style w:type="paragraph" w:styleId="4">
    <w:name w:val="heading 4"/>
    <w:basedOn w:val="a"/>
    <w:next w:val="a"/>
    <w:link w:val="40"/>
    <w:uiPriority w:val="9"/>
    <w:semiHidden/>
    <w:unhideWhenUsed/>
    <w:qFormat/>
    <w:rsid w:val="00743DC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0"/>
    <w:link w:val="1"/>
    <w:qFormat/>
    <w:rsid w:val="001D5078"/>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
    <w:basedOn w:val="a0"/>
    <w:link w:val="2"/>
    <w:rsid w:val="001D5078"/>
    <w:rPr>
      <w:rFonts w:ascii="Times New Roman" w:eastAsiaTheme="majorEastAsia" w:hAnsi="Times New Roman" w:cstheme="majorBidi"/>
      <w:b/>
      <w:bCs/>
      <w:sz w:val="26"/>
      <w:szCs w:val="26"/>
    </w:rPr>
  </w:style>
  <w:style w:type="character" w:customStyle="1" w:styleId="40">
    <w:name w:val="Заголовок 4 Знак"/>
    <w:basedOn w:val="a0"/>
    <w:link w:val="4"/>
    <w:uiPriority w:val="9"/>
    <w:semiHidden/>
    <w:rsid w:val="00743DC1"/>
    <w:rPr>
      <w:rFonts w:asciiTheme="majorHAnsi" w:eastAsiaTheme="majorEastAsia" w:hAnsiTheme="majorHAnsi" w:cstheme="majorBidi"/>
      <w:i/>
      <w:iCs/>
      <w:color w:val="365F91" w:themeColor="accent1" w:themeShade="BF"/>
    </w:rPr>
  </w:style>
  <w:style w:type="character" w:customStyle="1" w:styleId="21">
    <w:name w:val="Подпись к таблице (2)_"/>
    <w:basedOn w:val="a0"/>
    <w:link w:val="22"/>
    <w:rsid w:val="00414884"/>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414884"/>
    <w:pPr>
      <w:widowControl w:val="0"/>
      <w:shd w:val="clear" w:color="auto" w:fill="FFFFFF"/>
      <w:spacing w:after="0" w:line="0" w:lineRule="atLeast"/>
    </w:pPr>
    <w:rPr>
      <w:rFonts w:ascii="Times New Roman" w:eastAsia="Times New Roman" w:hAnsi="Times New Roman" w:cs="Times New Roman"/>
      <w:b/>
      <w:bCs/>
    </w:rPr>
  </w:style>
  <w:style w:type="character" w:customStyle="1" w:styleId="23">
    <w:name w:val="Основной текст (2)_"/>
    <w:basedOn w:val="a0"/>
    <w:rsid w:val="00414884"/>
    <w:rPr>
      <w:rFonts w:ascii="Times New Roman" w:eastAsia="Times New Roman" w:hAnsi="Times New Roman" w:cs="Times New Roman"/>
      <w:b w:val="0"/>
      <w:bCs w:val="0"/>
      <w:i w:val="0"/>
      <w:iCs w:val="0"/>
      <w:smallCaps w:val="0"/>
      <w:strike w:val="0"/>
      <w:u w:val="none"/>
    </w:rPr>
  </w:style>
  <w:style w:type="character" w:customStyle="1" w:styleId="24">
    <w:name w:val="Основной текст (2) + Полужирный"/>
    <w:basedOn w:val="23"/>
    <w:rsid w:val="0041488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5">
    <w:name w:val="Основной текст (2)"/>
    <w:basedOn w:val="23"/>
    <w:rsid w:val="0041488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styleId="a3">
    <w:name w:val="List Paragraph"/>
    <w:aliases w:val="Введение,Ненумерованный список"/>
    <w:basedOn w:val="a"/>
    <w:link w:val="a4"/>
    <w:uiPriority w:val="34"/>
    <w:qFormat/>
    <w:rsid w:val="0044210F"/>
    <w:pPr>
      <w:spacing w:before="120" w:after="0" w:line="240" w:lineRule="auto"/>
      <w:ind w:left="720" w:firstLine="709"/>
      <w:contextualSpacing/>
      <w:jc w:val="both"/>
    </w:pPr>
    <w:rPr>
      <w:rFonts w:ascii="Times New Roman" w:eastAsia="Calibri" w:hAnsi="Times New Roman" w:cs="Times New Roman"/>
      <w:sz w:val="24"/>
      <w:szCs w:val="24"/>
    </w:rPr>
  </w:style>
  <w:style w:type="character" w:customStyle="1" w:styleId="a4">
    <w:name w:val="Абзац списка Знак"/>
    <w:aliases w:val="Введение Знак,Ненумерованный список Знак"/>
    <w:link w:val="a3"/>
    <w:uiPriority w:val="34"/>
    <w:locked/>
    <w:rsid w:val="0044210F"/>
    <w:rPr>
      <w:rFonts w:ascii="Times New Roman" w:eastAsia="Calibri" w:hAnsi="Times New Roman" w:cs="Times New Roman"/>
      <w:sz w:val="24"/>
      <w:szCs w:val="24"/>
    </w:rPr>
  </w:style>
  <w:style w:type="character" w:customStyle="1" w:styleId="41">
    <w:name w:val="Заголовок №4_"/>
    <w:basedOn w:val="a0"/>
    <w:link w:val="42"/>
    <w:rsid w:val="00F4195B"/>
    <w:rPr>
      <w:rFonts w:ascii="Times New Roman" w:eastAsia="Times New Roman" w:hAnsi="Times New Roman" w:cs="Times New Roman"/>
      <w:b/>
      <w:bCs/>
      <w:shd w:val="clear" w:color="auto" w:fill="FFFFFF"/>
    </w:rPr>
  </w:style>
  <w:style w:type="paragraph" w:customStyle="1" w:styleId="42">
    <w:name w:val="Заголовок №4"/>
    <w:basedOn w:val="a"/>
    <w:link w:val="41"/>
    <w:rsid w:val="00F4195B"/>
    <w:pPr>
      <w:widowControl w:val="0"/>
      <w:shd w:val="clear" w:color="auto" w:fill="FFFFFF"/>
      <w:spacing w:after="240" w:line="0" w:lineRule="atLeast"/>
      <w:outlineLvl w:val="3"/>
    </w:pPr>
    <w:rPr>
      <w:rFonts w:ascii="Times New Roman" w:eastAsia="Times New Roman" w:hAnsi="Times New Roman" w:cs="Times New Roman"/>
      <w:b/>
      <w:bCs/>
    </w:rPr>
  </w:style>
  <w:style w:type="paragraph" w:styleId="a5">
    <w:name w:val="Balloon Text"/>
    <w:basedOn w:val="a"/>
    <w:link w:val="a6"/>
    <w:uiPriority w:val="99"/>
    <w:semiHidden/>
    <w:unhideWhenUsed/>
    <w:rsid w:val="001209E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209EC"/>
    <w:rPr>
      <w:rFonts w:ascii="Tahoma" w:hAnsi="Tahoma" w:cs="Tahoma"/>
      <w:sz w:val="16"/>
      <w:szCs w:val="16"/>
    </w:rPr>
  </w:style>
  <w:style w:type="character" w:styleId="a7">
    <w:name w:val="annotation reference"/>
    <w:basedOn w:val="a0"/>
    <w:uiPriority w:val="99"/>
    <w:rsid w:val="00282A70"/>
    <w:rPr>
      <w:sz w:val="16"/>
      <w:szCs w:val="16"/>
    </w:rPr>
  </w:style>
  <w:style w:type="paragraph" w:styleId="a8">
    <w:name w:val="annotation text"/>
    <w:basedOn w:val="a"/>
    <w:link w:val="a9"/>
    <w:uiPriority w:val="99"/>
    <w:rsid w:val="00282A70"/>
    <w:pPr>
      <w:spacing w:after="0" w:line="240" w:lineRule="auto"/>
      <w:jc w:val="center"/>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uiPriority w:val="99"/>
    <w:rsid w:val="00282A70"/>
    <w:rPr>
      <w:rFonts w:ascii="Times New Roman" w:eastAsia="Times New Roman" w:hAnsi="Times New Roman" w:cs="Times New Roman"/>
      <w:sz w:val="20"/>
      <w:szCs w:val="20"/>
      <w:lang w:eastAsia="ru-RU"/>
    </w:rPr>
  </w:style>
  <w:style w:type="character" w:customStyle="1" w:styleId="aa">
    <w:name w:val="Сноска_"/>
    <w:basedOn w:val="a0"/>
    <w:link w:val="ab"/>
    <w:rsid w:val="000E0F5D"/>
    <w:rPr>
      <w:rFonts w:ascii="Times New Roman" w:eastAsia="Times New Roman" w:hAnsi="Times New Roman" w:cs="Times New Roman"/>
      <w:sz w:val="17"/>
      <w:szCs w:val="17"/>
      <w:shd w:val="clear" w:color="auto" w:fill="FFFFFF"/>
    </w:rPr>
  </w:style>
  <w:style w:type="paragraph" w:customStyle="1" w:styleId="ab">
    <w:name w:val="Сноска"/>
    <w:basedOn w:val="a"/>
    <w:link w:val="aa"/>
    <w:rsid w:val="000E0F5D"/>
    <w:pPr>
      <w:widowControl w:val="0"/>
      <w:shd w:val="clear" w:color="auto" w:fill="FFFFFF"/>
      <w:spacing w:after="0" w:line="221" w:lineRule="exact"/>
      <w:jc w:val="both"/>
    </w:pPr>
    <w:rPr>
      <w:rFonts w:ascii="Times New Roman" w:eastAsia="Times New Roman" w:hAnsi="Times New Roman" w:cs="Times New Roman"/>
      <w:sz w:val="17"/>
      <w:szCs w:val="17"/>
    </w:rPr>
  </w:style>
  <w:style w:type="character" w:customStyle="1" w:styleId="3">
    <w:name w:val="Основной текст (3)_"/>
    <w:basedOn w:val="a0"/>
    <w:link w:val="30"/>
    <w:rsid w:val="000E0F5D"/>
    <w:rPr>
      <w:rFonts w:ascii="Times New Roman" w:eastAsia="Times New Roman" w:hAnsi="Times New Roman" w:cs="Times New Roman"/>
      <w:b/>
      <w:bCs/>
      <w:shd w:val="clear" w:color="auto" w:fill="FFFFFF"/>
    </w:rPr>
  </w:style>
  <w:style w:type="paragraph" w:customStyle="1" w:styleId="30">
    <w:name w:val="Основной текст (3)"/>
    <w:basedOn w:val="a"/>
    <w:link w:val="3"/>
    <w:rsid w:val="000E0F5D"/>
    <w:pPr>
      <w:widowControl w:val="0"/>
      <w:shd w:val="clear" w:color="auto" w:fill="FFFFFF"/>
      <w:spacing w:before="3840" w:after="0" w:line="0" w:lineRule="atLeast"/>
    </w:pPr>
    <w:rPr>
      <w:rFonts w:ascii="Times New Roman" w:eastAsia="Times New Roman" w:hAnsi="Times New Roman" w:cs="Times New Roman"/>
      <w:b/>
      <w:bCs/>
    </w:rPr>
  </w:style>
  <w:style w:type="character" w:customStyle="1" w:styleId="ac">
    <w:name w:val="Колонтитул_"/>
    <w:basedOn w:val="a0"/>
    <w:rsid w:val="000E0F5D"/>
    <w:rPr>
      <w:rFonts w:ascii="Times New Roman" w:eastAsia="Times New Roman" w:hAnsi="Times New Roman" w:cs="Times New Roman"/>
      <w:b w:val="0"/>
      <w:bCs w:val="0"/>
      <w:i w:val="0"/>
      <w:iCs w:val="0"/>
      <w:smallCaps w:val="0"/>
      <w:strike w:val="0"/>
      <w:sz w:val="22"/>
      <w:szCs w:val="22"/>
      <w:u w:val="none"/>
    </w:rPr>
  </w:style>
  <w:style w:type="character" w:customStyle="1" w:styleId="ad">
    <w:name w:val="Колонтитул"/>
    <w:basedOn w:val="ac"/>
    <w:rsid w:val="000E0F5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Exact">
    <w:name w:val="Основной текст (3) Exact"/>
    <w:basedOn w:val="a0"/>
    <w:rsid w:val="000E0F5D"/>
    <w:rPr>
      <w:rFonts w:ascii="Times New Roman" w:eastAsia="Times New Roman" w:hAnsi="Times New Roman" w:cs="Times New Roman"/>
      <w:b/>
      <w:bCs/>
      <w:i w:val="0"/>
      <w:iCs w:val="0"/>
      <w:smallCaps w:val="0"/>
      <w:strike w:val="0"/>
      <w:u w:val="none"/>
    </w:rPr>
  </w:style>
  <w:style w:type="character" w:customStyle="1" w:styleId="43">
    <w:name w:val="Основной текст (4)_"/>
    <w:basedOn w:val="a0"/>
    <w:link w:val="44"/>
    <w:rsid w:val="000E0F5D"/>
    <w:rPr>
      <w:rFonts w:ascii="Times New Roman" w:eastAsia="Times New Roman" w:hAnsi="Times New Roman" w:cs="Times New Roman"/>
      <w:b/>
      <w:bCs/>
      <w:shd w:val="clear" w:color="auto" w:fill="FFFFFF"/>
    </w:rPr>
  </w:style>
  <w:style w:type="paragraph" w:customStyle="1" w:styleId="44">
    <w:name w:val="Основной текст (4)"/>
    <w:basedOn w:val="a"/>
    <w:link w:val="43"/>
    <w:rsid w:val="000E0F5D"/>
    <w:pPr>
      <w:widowControl w:val="0"/>
      <w:shd w:val="clear" w:color="auto" w:fill="FFFFFF"/>
      <w:spacing w:before="360" w:after="600" w:line="0" w:lineRule="atLeast"/>
      <w:jc w:val="center"/>
    </w:pPr>
    <w:rPr>
      <w:rFonts w:ascii="Times New Roman" w:eastAsia="Times New Roman" w:hAnsi="Times New Roman" w:cs="Times New Roman"/>
      <w:b/>
      <w:bCs/>
    </w:rPr>
  </w:style>
  <w:style w:type="character" w:customStyle="1" w:styleId="31">
    <w:name w:val="Подпись к картинке (3)_"/>
    <w:basedOn w:val="a0"/>
    <w:link w:val="32"/>
    <w:rsid w:val="000E0F5D"/>
    <w:rPr>
      <w:rFonts w:ascii="Times New Roman" w:eastAsia="Times New Roman" w:hAnsi="Times New Roman" w:cs="Times New Roman"/>
      <w:b/>
      <w:bCs/>
      <w:shd w:val="clear" w:color="auto" w:fill="FFFFFF"/>
    </w:rPr>
  </w:style>
  <w:style w:type="paragraph" w:customStyle="1" w:styleId="32">
    <w:name w:val="Подпись к картинке (3)"/>
    <w:basedOn w:val="a"/>
    <w:link w:val="31"/>
    <w:rsid w:val="000E0F5D"/>
    <w:pPr>
      <w:widowControl w:val="0"/>
      <w:shd w:val="clear" w:color="auto" w:fill="FFFFFF"/>
      <w:spacing w:after="0" w:line="0" w:lineRule="atLeast"/>
    </w:pPr>
    <w:rPr>
      <w:rFonts w:ascii="Times New Roman" w:eastAsia="Times New Roman" w:hAnsi="Times New Roman" w:cs="Times New Roman"/>
      <w:b/>
      <w:bCs/>
    </w:rPr>
  </w:style>
  <w:style w:type="character" w:customStyle="1" w:styleId="5Exact">
    <w:name w:val="Основной текст (5) Exact"/>
    <w:basedOn w:val="a0"/>
    <w:link w:val="5"/>
    <w:rsid w:val="000E0F5D"/>
    <w:rPr>
      <w:b/>
      <w:bCs/>
      <w:sz w:val="21"/>
      <w:szCs w:val="21"/>
      <w:shd w:val="clear" w:color="auto" w:fill="FFFFFF"/>
    </w:rPr>
  </w:style>
  <w:style w:type="paragraph" w:customStyle="1" w:styleId="5">
    <w:name w:val="Основной текст (5)"/>
    <w:basedOn w:val="a"/>
    <w:link w:val="5Exact"/>
    <w:rsid w:val="000E0F5D"/>
    <w:pPr>
      <w:widowControl w:val="0"/>
      <w:shd w:val="clear" w:color="auto" w:fill="FFFFFF"/>
      <w:spacing w:after="0" w:line="230" w:lineRule="exact"/>
      <w:jc w:val="center"/>
    </w:pPr>
    <w:rPr>
      <w:b/>
      <w:bCs/>
      <w:sz w:val="21"/>
      <w:szCs w:val="21"/>
    </w:rPr>
  </w:style>
  <w:style w:type="character" w:customStyle="1" w:styleId="5Exact0">
    <w:name w:val="Подпись к картинке (5) Exact"/>
    <w:basedOn w:val="a0"/>
    <w:link w:val="50"/>
    <w:rsid w:val="000E0F5D"/>
    <w:rPr>
      <w:rFonts w:ascii="Arial" w:eastAsia="Arial" w:hAnsi="Arial" w:cs="Arial"/>
      <w:b/>
      <w:bCs/>
      <w:sz w:val="17"/>
      <w:szCs w:val="17"/>
      <w:shd w:val="clear" w:color="auto" w:fill="FFFFFF"/>
    </w:rPr>
  </w:style>
  <w:style w:type="paragraph" w:customStyle="1" w:styleId="50">
    <w:name w:val="Подпись к картинке (5)"/>
    <w:basedOn w:val="a"/>
    <w:link w:val="5Exact0"/>
    <w:rsid w:val="000E0F5D"/>
    <w:pPr>
      <w:widowControl w:val="0"/>
      <w:shd w:val="clear" w:color="auto" w:fill="FFFFFF"/>
      <w:spacing w:after="0" w:line="0" w:lineRule="atLeast"/>
    </w:pPr>
    <w:rPr>
      <w:rFonts w:ascii="Arial" w:eastAsia="Arial" w:hAnsi="Arial" w:cs="Arial"/>
      <w:b/>
      <w:bCs/>
      <w:sz w:val="17"/>
      <w:szCs w:val="17"/>
    </w:rPr>
  </w:style>
  <w:style w:type="character" w:customStyle="1" w:styleId="6Exact">
    <w:name w:val="Основной текст (6) Exact"/>
    <w:basedOn w:val="a0"/>
    <w:link w:val="6"/>
    <w:rsid w:val="000E0F5D"/>
    <w:rPr>
      <w:sz w:val="16"/>
      <w:szCs w:val="16"/>
      <w:shd w:val="clear" w:color="auto" w:fill="FFFFFF"/>
    </w:rPr>
  </w:style>
  <w:style w:type="paragraph" w:customStyle="1" w:styleId="6">
    <w:name w:val="Основной текст (6)"/>
    <w:basedOn w:val="a"/>
    <w:link w:val="6Exact"/>
    <w:rsid w:val="000E0F5D"/>
    <w:pPr>
      <w:widowControl w:val="0"/>
      <w:shd w:val="clear" w:color="auto" w:fill="FFFFFF"/>
      <w:spacing w:after="0" w:line="341" w:lineRule="exact"/>
      <w:jc w:val="both"/>
    </w:pPr>
    <w:rPr>
      <w:sz w:val="16"/>
      <w:szCs w:val="16"/>
    </w:rPr>
  </w:style>
  <w:style w:type="character" w:customStyle="1" w:styleId="4Exact">
    <w:name w:val="Основной текст (4) Exact"/>
    <w:basedOn w:val="a0"/>
    <w:rsid w:val="000E0F5D"/>
    <w:rPr>
      <w:rFonts w:ascii="Times New Roman" w:eastAsia="Times New Roman" w:hAnsi="Times New Roman" w:cs="Times New Roman"/>
      <w:b/>
      <w:bCs/>
      <w:i w:val="0"/>
      <w:iCs w:val="0"/>
      <w:smallCaps w:val="0"/>
      <w:strike w:val="0"/>
      <w:sz w:val="22"/>
      <w:szCs w:val="22"/>
      <w:u w:val="none"/>
    </w:rPr>
  </w:style>
  <w:style w:type="character" w:customStyle="1" w:styleId="6Exact0">
    <w:name w:val="Подпись к картинке (6) Exact"/>
    <w:basedOn w:val="a0"/>
    <w:link w:val="60"/>
    <w:rsid w:val="000E0F5D"/>
    <w:rPr>
      <w:b/>
      <w:bCs/>
      <w:sz w:val="21"/>
      <w:szCs w:val="21"/>
      <w:shd w:val="clear" w:color="auto" w:fill="FFFFFF"/>
    </w:rPr>
  </w:style>
  <w:style w:type="paragraph" w:customStyle="1" w:styleId="60">
    <w:name w:val="Подпись к картинке (6)"/>
    <w:basedOn w:val="a"/>
    <w:link w:val="6Exact0"/>
    <w:rsid w:val="000E0F5D"/>
    <w:pPr>
      <w:widowControl w:val="0"/>
      <w:shd w:val="clear" w:color="auto" w:fill="FFFFFF"/>
      <w:spacing w:after="0" w:line="230" w:lineRule="exact"/>
      <w:jc w:val="center"/>
    </w:pPr>
    <w:rPr>
      <w:b/>
      <w:bCs/>
      <w:sz w:val="21"/>
      <w:szCs w:val="21"/>
    </w:rPr>
  </w:style>
  <w:style w:type="character" w:customStyle="1" w:styleId="7Exact">
    <w:name w:val="Основной текст (7) Exact"/>
    <w:basedOn w:val="a0"/>
    <w:link w:val="7"/>
    <w:rsid w:val="000E0F5D"/>
    <w:rPr>
      <w:sz w:val="17"/>
      <w:szCs w:val="17"/>
      <w:shd w:val="clear" w:color="auto" w:fill="FFFFFF"/>
    </w:rPr>
  </w:style>
  <w:style w:type="paragraph" w:customStyle="1" w:styleId="7">
    <w:name w:val="Основной текст (7)"/>
    <w:basedOn w:val="a"/>
    <w:link w:val="7Exact"/>
    <w:rsid w:val="000E0F5D"/>
    <w:pPr>
      <w:widowControl w:val="0"/>
      <w:shd w:val="clear" w:color="auto" w:fill="FFFFFF"/>
      <w:spacing w:after="0" w:line="197" w:lineRule="exact"/>
      <w:jc w:val="center"/>
    </w:pPr>
    <w:rPr>
      <w:sz w:val="17"/>
      <w:szCs w:val="17"/>
    </w:rPr>
  </w:style>
  <w:style w:type="character" w:customStyle="1" w:styleId="775ptExact">
    <w:name w:val="Основной текст (7) + 7;5 pt Exact"/>
    <w:basedOn w:val="7Exact"/>
    <w:rsid w:val="000E0F5D"/>
    <w:rPr>
      <w:rFonts w:ascii="Arial Unicode MS" w:eastAsia="Arial Unicode MS" w:hAnsi="Arial Unicode MS" w:cs="Arial Unicode MS"/>
      <w:color w:val="000000"/>
      <w:spacing w:val="0"/>
      <w:w w:val="100"/>
      <w:position w:val="0"/>
      <w:sz w:val="15"/>
      <w:szCs w:val="15"/>
      <w:shd w:val="clear" w:color="auto" w:fill="FFFFFF"/>
      <w:lang w:val="ru-RU" w:eastAsia="ru-RU" w:bidi="ru-RU"/>
    </w:rPr>
  </w:style>
  <w:style w:type="character" w:customStyle="1" w:styleId="8Exact">
    <w:name w:val="Основной текст (8) Exact"/>
    <w:basedOn w:val="a0"/>
    <w:link w:val="8"/>
    <w:rsid w:val="000E0F5D"/>
    <w:rPr>
      <w:sz w:val="16"/>
      <w:szCs w:val="16"/>
      <w:shd w:val="clear" w:color="auto" w:fill="FFFFFF"/>
    </w:rPr>
  </w:style>
  <w:style w:type="paragraph" w:customStyle="1" w:styleId="8">
    <w:name w:val="Основной текст (8)"/>
    <w:basedOn w:val="a"/>
    <w:link w:val="8Exact"/>
    <w:rsid w:val="000E0F5D"/>
    <w:pPr>
      <w:widowControl w:val="0"/>
      <w:shd w:val="clear" w:color="auto" w:fill="FFFFFF"/>
      <w:spacing w:after="0" w:line="0" w:lineRule="atLeast"/>
      <w:jc w:val="center"/>
    </w:pPr>
    <w:rPr>
      <w:sz w:val="16"/>
      <w:szCs w:val="16"/>
    </w:rPr>
  </w:style>
  <w:style w:type="character" w:customStyle="1" w:styleId="9Exact">
    <w:name w:val="Основной текст (9) Exact"/>
    <w:basedOn w:val="a0"/>
    <w:link w:val="9"/>
    <w:rsid w:val="000E0F5D"/>
    <w:rPr>
      <w:rFonts w:ascii="Franklin Gothic Demi Cond" w:eastAsia="Franklin Gothic Demi Cond" w:hAnsi="Franklin Gothic Demi Cond" w:cs="Franklin Gothic Demi Cond"/>
      <w:sz w:val="30"/>
      <w:szCs w:val="30"/>
      <w:shd w:val="clear" w:color="auto" w:fill="FFFFFF"/>
    </w:rPr>
  </w:style>
  <w:style w:type="paragraph" w:customStyle="1" w:styleId="9">
    <w:name w:val="Основной текст (9)"/>
    <w:basedOn w:val="a"/>
    <w:link w:val="9Exact"/>
    <w:rsid w:val="000E0F5D"/>
    <w:pPr>
      <w:widowControl w:val="0"/>
      <w:shd w:val="clear" w:color="auto" w:fill="FFFFFF"/>
      <w:spacing w:after="0" w:line="0" w:lineRule="atLeast"/>
    </w:pPr>
    <w:rPr>
      <w:rFonts w:ascii="Franklin Gothic Demi Cond" w:eastAsia="Franklin Gothic Demi Cond" w:hAnsi="Franklin Gothic Demi Cond" w:cs="Franklin Gothic Demi Cond"/>
      <w:sz w:val="30"/>
      <w:szCs w:val="30"/>
    </w:rPr>
  </w:style>
  <w:style w:type="character" w:customStyle="1" w:styleId="1Exact">
    <w:name w:val="Заголовок №1 Exact"/>
    <w:basedOn w:val="a0"/>
    <w:link w:val="11"/>
    <w:rsid w:val="000E0F5D"/>
    <w:rPr>
      <w:rFonts w:ascii="Times New Roman" w:eastAsia="Times New Roman" w:hAnsi="Times New Roman" w:cs="Times New Roman"/>
      <w:sz w:val="260"/>
      <w:szCs w:val="260"/>
      <w:shd w:val="clear" w:color="auto" w:fill="FFFFFF"/>
    </w:rPr>
  </w:style>
  <w:style w:type="paragraph" w:customStyle="1" w:styleId="11">
    <w:name w:val="Заголовок №1"/>
    <w:basedOn w:val="a"/>
    <w:link w:val="1Exact"/>
    <w:rsid w:val="000E0F5D"/>
    <w:pPr>
      <w:widowControl w:val="0"/>
      <w:shd w:val="clear" w:color="auto" w:fill="FFFFFF"/>
      <w:spacing w:after="0" w:line="0" w:lineRule="atLeast"/>
      <w:outlineLvl w:val="0"/>
    </w:pPr>
    <w:rPr>
      <w:rFonts w:ascii="Times New Roman" w:eastAsia="Times New Roman" w:hAnsi="Times New Roman" w:cs="Times New Roman"/>
      <w:sz w:val="260"/>
      <w:szCs w:val="260"/>
    </w:rPr>
  </w:style>
  <w:style w:type="character" w:customStyle="1" w:styleId="10Exact">
    <w:name w:val="Основной текст (10) Exact"/>
    <w:basedOn w:val="a0"/>
    <w:rsid w:val="000E0F5D"/>
    <w:rPr>
      <w:b w:val="0"/>
      <w:bCs w:val="0"/>
      <w:i w:val="0"/>
      <w:iCs w:val="0"/>
      <w:smallCaps w:val="0"/>
      <w:strike w:val="0"/>
      <w:sz w:val="18"/>
      <w:szCs w:val="18"/>
      <w:u w:val="none"/>
    </w:rPr>
  </w:style>
  <w:style w:type="character" w:customStyle="1" w:styleId="11Exact">
    <w:name w:val="Основной текст (11) Exact"/>
    <w:basedOn w:val="a0"/>
    <w:rsid w:val="000E0F5D"/>
    <w:rPr>
      <w:rFonts w:ascii="Times New Roman" w:eastAsia="Times New Roman" w:hAnsi="Times New Roman" w:cs="Times New Roman"/>
      <w:b w:val="0"/>
      <w:bCs w:val="0"/>
      <w:i/>
      <w:iCs/>
      <w:smallCaps w:val="0"/>
      <w:strike w:val="0"/>
      <w:u w:val="none"/>
    </w:rPr>
  </w:style>
  <w:style w:type="character" w:customStyle="1" w:styleId="2Exact">
    <w:name w:val="Заголовок №2 Exact"/>
    <w:basedOn w:val="a0"/>
    <w:link w:val="26"/>
    <w:rsid w:val="000E0F5D"/>
    <w:rPr>
      <w:rFonts w:ascii="Times New Roman" w:eastAsia="Times New Roman" w:hAnsi="Times New Roman" w:cs="Times New Roman"/>
      <w:b/>
      <w:bCs/>
      <w:sz w:val="56"/>
      <w:szCs w:val="56"/>
      <w:shd w:val="clear" w:color="auto" w:fill="FFFFFF"/>
    </w:rPr>
  </w:style>
  <w:style w:type="paragraph" w:customStyle="1" w:styleId="26">
    <w:name w:val="Заголовок №2"/>
    <w:basedOn w:val="a"/>
    <w:link w:val="2Exact"/>
    <w:rsid w:val="000E0F5D"/>
    <w:pPr>
      <w:widowControl w:val="0"/>
      <w:shd w:val="clear" w:color="auto" w:fill="FFFFFF"/>
      <w:spacing w:after="0" w:line="0" w:lineRule="atLeast"/>
      <w:outlineLvl w:val="1"/>
    </w:pPr>
    <w:rPr>
      <w:rFonts w:ascii="Times New Roman" w:eastAsia="Times New Roman" w:hAnsi="Times New Roman" w:cs="Times New Roman"/>
      <w:b/>
      <w:bCs/>
      <w:sz w:val="56"/>
      <w:szCs w:val="56"/>
    </w:rPr>
  </w:style>
  <w:style w:type="character" w:customStyle="1" w:styleId="2FranklinGothicDemiCond15pt">
    <w:name w:val="Основной текст (2) + Franklin Gothic Demi Cond;15 pt"/>
    <w:basedOn w:val="23"/>
    <w:rsid w:val="000E0F5D"/>
    <w:rPr>
      <w:rFonts w:ascii="Franklin Gothic Demi Cond" w:eastAsia="Franklin Gothic Demi Cond" w:hAnsi="Franklin Gothic Demi Cond" w:cs="Franklin Gothic Demi Cond"/>
      <w:b w:val="0"/>
      <w:bCs w:val="0"/>
      <w:i w:val="0"/>
      <w:iCs w:val="0"/>
      <w:smallCaps w:val="0"/>
      <w:strike w:val="0"/>
      <w:color w:val="000000"/>
      <w:spacing w:val="0"/>
      <w:w w:val="100"/>
      <w:position w:val="0"/>
      <w:sz w:val="30"/>
      <w:szCs w:val="30"/>
      <w:u w:val="none"/>
      <w:lang w:val="ru-RU" w:eastAsia="ru-RU" w:bidi="ru-RU"/>
    </w:rPr>
  </w:style>
  <w:style w:type="character" w:customStyle="1" w:styleId="2BookAntiqua10pt">
    <w:name w:val="Основной текст (2) + Book Antiqua;10 pt;Курсив"/>
    <w:basedOn w:val="23"/>
    <w:rsid w:val="000E0F5D"/>
    <w:rPr>
      <w:rFonts w:ascii="Book Antiqua" w:eastAsia="Book Antiqua" w:hAnsi="Book Antiqua" w:cs="Book Antiqua"/>
      <w:b w:val="0"/>
      <w:bCs w:val="0"/>
      <w:i/>
      <w:iCs/>
      <w:smallCaps w:val="0"/>
      <w:strike w:val="0"/>
      <w:color w:val="000000"/>
      <w:spacing w:val="0"/>
      <w:w w:val="100"/>
      <w:position w:val="0"/>
      <w:sz w:val="20"/>
      <w:szCs w:val="20"/>
      <w:u w:val="none"/>
      <w:lang w:val="ru-RU" w:eastAsia="ru-RU" w:bidi="ru-RU"/>
    </w:rPr>
  </w:style>
  <w:style w:type="character" w:customStyle="1" w:styleId="2FranklinGothicMediumCond50pt">
    <w:name w:val="Основной текст (2) + Franklin Gothic Medium Cond;50 pt"/>
    <w:basedOn w:val="23"/>
    <w:rsid w:val="000E0F5D"/>
    <w:rPr>
      <w:rFonts w:ascii="Franklin Gothic Medium Cond" w:eastAsia="Franklin Gothic Medium Cond" w:hAnsi="Franklin Gothic Medium Cond" w:cs="Franklin Gothic Medium Cond"/>
      <w:b/>
      <w:bCs/>
      <w:i w:val="0"/>
      <w:iCs w:val="0"/>
      <w:smallCaps w:val="0"/>
      <w:strike w:val="0"/>
      <w:color w:val="000000"/>
      <w:spacing w:val="0"/>
      <w:w w:val="100"/>
      <w:position w:val="0"/>
      <w:sz w:val="100"/>
      <w:szCs w:val="100"/>
      <w:u w:val="none"/>
      <w:lang w:val="ru-RU" w:eastAsia="ru-RU" w:bidi="ru-RU"/>
    </w:rPr>
  </w:style>
  <w:style w:type="character" w:customStyle="1" w:styleId="246pt">
    <w:name w:val="Основной текст (2) + 46 pt;Полужирный"/>
    <w:basedOn w:val="23"/>
    <w:rsid w:val="000E0F5D"/>
    <w:rPr>
      <w:rFonts w:ascii="Times New Roman" w:eastAsia="Times New Roman" w:hAnsi="Times New Roman" w:cs="Times New Roman"/>
      <w:b/>
      <w:bCs/>
      <w:i w:val="0"/>
      <w:iCs w:val="0"/>
      <w:smallCaps w:val="0"/>
      <w:strike w:val="0"/>
      <w:color w:val="000000"/>
      <w:spacing w:val="0"/>
      <w:w w:val="100"/>
      <w:position w:val="0"/>
      <w:sz w:val="92"/>
      <w:szCs w:val="92"/>
      <w:u w:val="none"/>
      <w:lang w:val="en-US" w:eastAsia="en-US" w:bidi="en-US"/>
    </w:rPr>
  </w:style>
  <w:style w:type="character" w:customStyle="1" w:styleId="2ArialUnicodeMS9pt">
    <w:name w:val="Основной текст (2) + Arial Unicode MS;9 pt"/>
    <w:basedOn w:val="23"/>
    <w:rsid w:val="000E0F5D"/>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eastAsia="ru-RU" w:bidi="ru-RU"/>
    </w:rPr>
  </w:style>
  <w:style w:type="character" w:customStyle="1" w:styleId="12Exact">
    <w:name w:val="Основной текст (12) Exact"/>
    <w:basedOn w:val="a0"/>
    <w:link w:val="12"/>
    <w:rsid w:val="000E0F5D"/>
    <w:rPr>
      <w:b/>
      <w:bCs/>
      <w:sz w:val="30"/>
      <w:szCs w:val="30"/>
      <w:shd w:val="clear" w:color="auto" w:fill="FFFFFF"/>
    </w:rPr>
  </w:style>
  <w:style w:type="paragraph" w:customStyle="1" w:styleId="12">
    <w:name w:val="Основной текст (12)"/>
    <w:basedOn w:val="a"/>
    <w:link w:val="12Exact"/>
    <w:rsid w:val="000E0F5D"/>
    <w:pPr>
      <w:widowControl w:val="0"/>
      <w:shd w:val="clear" w:color="auto" w:fill="FFFFFF"/>
      <w:spacing w:after="0" w:line="0" w:lineRule="atLeast"/>
    </w:pPr>
    <w:rPr>
      <w:b/>
      <w:bCs/>
      <w:sz w:val="30"/>
      <w:szCs w:val="30"/>
    </w:rPr>
  </w:style>
  <w:style w:type="character" w:customStyle="1" w:styleId="296pt-3pt">
    <w:name w:val="Основной текст (2) + 96 pt;Интервал -3 pt"/>
    <w:basedOn w:val="23"/>
    <w:rsid w:val="000E0F5D"/>
    <w:rPr>
      <w:rFonts w:ascii="Times New Roman" w:eastAsia="Times New Roman" w:hAnsi="Times New Roman" w:cs="Times New Roman"/>
      <w:b/>
      <w:bCs/>
      <w:i w:val="0"/>
      <w:iCs w:val="0"/>
      <w:smallCaps w:val="0"/>
      <w:strike w:val="0"/>
      <w:color w:val="000000"/>
      <w:spacing w:val="-60"/>
      <w:w w:val="100"/>
      <w:position w:val="0"/>
      <w:sz w:val="192"/>
      <w:szCs w:val="192"/>
      <w:u w:val="none"/>
      <w:lang w:val="en-US" w:eastAsia="en-US" w:bidi="en-US"/>
    </w:rPr>
  </w:style>
  <w:style w:type="character" w:customStyle="1" w:styleId="2130pt">
    <w:name w:val="Основной текст (2) + 130 pt"/>
    <w:basedOn w:val="23"/>
    <w:rsid w:val="000E0F5D"/>
    <w:rPr>
      <w:rFonts w:ascii="Times New Roman" w:eastAsia="Times New Roman" w:hAnsi="Times New Roman" w:cs="Times New Roman"/>
      <w:b w:val="0"/>
      <w:bCs w:val="0"/>
      <w:i w:val="0"/>
      <w:iCs w:val="0"/>
      <w:smallCaps w:val="0"/>
      <w:strike w:val="0"/>
      <w:color w:val="000000"/>
      <w:spacing w:val="0"/>
      <w:w w:val="100"/>
      <w:position w:val="0"/>
      <w:sz w:val="260"/>
      <w:szCs w:val="260"/>
      <w:u w:val="none"/>
      <w:lang w:val="ru-RU" w:eastAsia="ru-RU" w:bidi="ru-RU"/>
    </w:rPr>
  </w:style>
  <w:style w:type="character" w:customStyle="1" w:styleId="13Exact">
    <w:name w:val="Основной текст (13) Exact"/>
    <w:basedOn w:val="a0"/>
    <w:link w:val="13"/>
    <w:rsid w:val="000E0F5D"/>
    <w:rPr>
      <w:b/>
      <w:bCs/>
      <w:shd w:val="clear" w:color="auto" w:fill="FFFFFF"/>
    </w:rPr>
  </w:style>
  <w:style w:type="paragraph" w:customStyle="1" w:styleId="13">
    <w:name w:val="Основной текст (13)"/>
    <w:basedOn w:val="a"/>
    <w:link w:val="13Exact"/>
    <w:rsid w:val="000E0F5D"/>
    <w:pPr>
      <w:widowControl w:val="0"/>
      <w:shd w:val="clear" w:color="auto" w:fill="FFFFFF"/>
      <w:spacing w:after="0" w:line="0" w:lineRule="atLeast"/>
    </w:pPr>
    <w:rPr>
      <w:b/>
      <w:bCs/>
    </w:rPr>
  </w:style>
  <w:style w:type="character" w:customStyle="1" w:styleId="7Exact0">
    <w:name w:val="Подпись к картинке (7) Exact"/>
    <w:basedOn w:val="a0"/>
    <w:link w:val="70"/>
    <w:rsid w:val="000E0F5D"/>
    <w:rPr>
      <w:b/>
      <w:bCs/>
      <w:shd w:val="clear" w:color="auto" w:fill="FFFFFF"/>
    </w:rPr>
  </w:style>
  <w:style w:type="paragraph" w:customStyle="1" w:styleId="70">
    <w:name w:val="Подпись к картинке (7)"/>
    <w:basedOn w:val="a"/>
    <w:link w:val="7Exact0"/>
    <w:rsid w:val="000E0F5D"/>
    <w:pPr>
      <w:widowControl w:val="0"/>
      <w:shd w:val="clear" w:color="auto" w:fill="FFFFFF"/>
      <w:spacing w:after="0" w:line="0" w:lineRule="atLeast"/>
    </w:pPr>
    <w:rPr>
      <w:b/>
      <w:bCs/>
    </w:rPr>
  </w:style>
  <w:style w:type="character" w:customStyle="1" w:styleId="3Exact0">
    <w:name w:val="Подпись к картинке (3) Exact"/>
    <w:basedOn w:val="a0"/>
    <w:rsid w:val="000E0F5D"/>
    <w:rPr>
      <w:rFonts w:ascii="Times New Roman" w:eastAsia="Times New Roman" w:hAnsi="Times New Roman" w:cs="Times New Roman"/>
      <w:b/>
      <w:bCs/>
      <w:i w:val="0"/>
      <w:iCs w:val="0"/>
      <w:smallCaps w:val="0"/>
      <w:strike w:val="0"/>
      <w:u w:val="none"/>
    </w:rPr>
  </w:style>
  <w:style w:type="character" w:customStyle="1" w:styleId="8Exact0">
    <w:name w:val="Подпись к картинке (8) Exact"/>
    <w:basedOn w:val="a0"/>
    <w:link w:val="80"/>
    <w:rsid w:val="000E0F5D"/>
    <w:rPr>
      <w:rFonts w:ascii="Times New Roman" w:eastAsia="Times New Roman" w:hAnsi="Times New Roman" w:cs="Times New Roman"/>
      <w:i/>
      <w:iCs/>
      <w:shd w:val="clear" w:color="auto" w:fill="FFFFFF"/>
    </w:rPr>
  </w:style>
  <w:style w:type="paragraph" w:customStyle="1" w:styleId="80">
    <w:name w:val="Подпись к картинке (8)"/>
    <w:basedOn w:val="a"/>
    <w:link w:val="8Exact0"/>
    <w:rsid w:val="000E0F5D"/>
    <w:pPr>
      <w:widowControl w:val="0"/>
      <w:shd w:val="clear" w:color="auto" w:fill="FFFFFF"/>
      <w:spacing w:after="0" w:line="269" w:lineRule="exact"/>
      <w:jc w:val="both"/>
    </w:pPr>
    <w:rPr>
      <w:rFonts w:ascii="Times New Roman" w:eastAsia="Times New Roman" w:hAnsi="Times New Roman" w:cs="Times New Roman"/>
      <w:i/>
      <w:iCs/>
    </w:rPr>
  </w:style>
  <w:style w:type="character" w:customStyle="1" w:styleId="ArialUnicodeMS12pt-2pt">
    <w:name w:val="Колонтитул + Arial Unicode MS;12 pt;Курсив;Интервал -2 pt"/>
    <w:basedOn w:val="ac"/>
    <w:rsid w:val="000E0F5D"/>
    <w:rPr>
      <w:rFonts w:ascii="Arial Unicode MS" w:eastAsia="Arial Unicode MS" w:hAnsi="Arial Unicode MS" w:cs="Arial Unicode MS"/>
      <w:b w:val="0"/>
      <w:bCs w:val="0"/>
      <w:i/>
      <w:iCs/>
      <w:smallCaps w:val="0"/>
      <w:strike w:val="0"/>
      <w:color w:val="000000"/>
      <w:spacing w:val="-50"/>
      <w:w w:val="100"/>
      <w:position w:val="0"/>
      <w:sz w:val="24"/>
      <w:szCs w:val="24"/>
      <w:u w:val="none"/>
      <w:lang w:val="ru-RU" w:eastAsia="ru-RU" w:bidi="ru-RU"/>
    </w:rPr>
  </w:style>
  <w:style w:type="character" w:customStyle="1" w:styleId="110">
    <w:name w:val="Основной текст (11)_"/>
    <w:basedOn w:val="a0"/>
    <w:link w:val="111"/>
    <w:rsid w:val="000E0F5D"/>
    <w:rPr>
      <w:rFonts w:ascii="Times New Roman" w:eastAsia="Times New Roman" w:hAnsi="Times New Roman" w:cs="Times New Roman"/>
      <w:i/>
      <w:iCs/>
      <w:shd w:val="clear" w:color="auto" w:fill="FFFFFF"/>
    </w:rPr>
  </w:style>
  <w:style w:type="paragraph" w:customStyle="1" w:styleId="111">
    <w:name w:val="Основной текст (11)"/>
    <w:basedOn w:val="a"/>
    <w:link w:val="110"/>
    <w:rsid w:val="000E0F5D"/>
    <w:pPr>
      <w:widowControl w:val="0"/>
      <w:shd w:val="clear" w:color="auto" w:fill="FFFFFF"/>
      <w:spacing w:after="0" w:line="0" w:lineRule="atLeast"/>
    </w:pPr>
    <w:rPr>
      <w:rFonts w:ascii="Times New Roman" w:eastAsia="Times New Roman" w:hAnsi="Times New Roman" w:cs="Times New Roman"/>
      <w:i/>
      <w:iCs/>
    </w:rPr>
  </w:style>
  <w:style w:type="character" w:customStyle="1" w:styleId="100">
    <w:name w:val="Основной текст (10)_"/>
    <w:basedOn w:val="a0"/>
    <w:link w:val="101"/>
    <w:rsid w:val="000E0F5D"/>
    <w:rPr>
      <w:sz w:val="18"/>
      <w:szCs w:val="18"/>
      <w:shd w:val="clear" w:color="auto" w:fill="FFFFFF"/>
    </w:rPr>
  </w:style>
  <w:style w:type="paragraph" w:customStyle="1" w:styleId="101">
    <w:name w:val="Основной текст (10)"/>
    <w:basedOn w:val="a"/>
    <w:link w:val="100"/>
    <w:rsid w:val="000E0F5D"/>
    <w:pPr>
      <w:widowControl w:val="0"/>
      <w:shd w:val="clear" w:color="auto" w:fill="FFFFFF"/>
      <w:spacing w:after="0" w:line="0" w:lineRule="atLeast"/>
    </w:pPr>
    <w:rPr>
      <w:sz w:val="18"/>
      <w:szCs w:val="18"/>
    </w:rPr>
  </w:style>
  <w:style w:type="character" w:customStyle="1" w:styleId="210pt">
    <w:name w:val="Основной текст (2) + 10 pt"/>
    <w:basedOn w:val="23"/>
    <w:rsid w:val="000E0F5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table" w:styleId="ae">
    <w:name w:val="Table Grid"/>
    <w:basedOn w:val="a1"/>
    <w:uiPriority w:val="59"/>
    <w:rsid w:val="008553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aliases w:val=" Знак4,Знак4, Знак8,ВерхКолонтитул,Знак8"/>
    <w:basedOn w:val="a"/>
    <w:link w:val="af0"/>
    <w:uiPriority w:val="99"/>
    <w:unhideWhenUsed/>
    <w:rsid w:val="004962D2"/>
    <w:pPr>
      <w:tabs>
        <w:tab w:val="center" w:pos="4677"/>
        <w:tab w:val="right" w:pos="9355"/>
      </w:tabs>
      <w:spacing w:after="0" w:line="240" w:lineRule="auto"/>
    </w:pPr>
  </w:style>
  <w:style w:type="character" w:customStyle="1" w:styleId="af0">
    <w:name w:val="Верхний колонтитул Знак"/>
    <w:aliases w:val=" Знак4 Знак,Знак4 Знак, Знак8 Знак,ВерхКолонтитул Знак,Знак8 Знак"/>
    <w:basedOn w:val="a0"/>
    <w:link w:val="af"/>
    <w:uiPriority w:val="99"/>
    <w:rsid w:val="004962D2"/>
  </w:style>
  <w:style w:type="paragraph" w:customStyle="1" w:styleId="Default">
    <w:name w:val="Default"/>
    <w:rsid w:val="00464095"/>
    <w:pPr>
      <w:autoSpaceDE w:val="0"/>
      <w:autoSpaceDN w:val="0"/>
      <w:adjustRightInd w:val="0"/>
      <w:spacing w:after="0" w:line="240" w:lineRule="auto"/>
    </w:pPr>
    <w:rPr>
      <w:rFonts w:ascii="Arial" w:hAnsi="Arial" w:cs="Arial"/>
      <w:color w:val="000000"/>
      <w:sz w:val="24"/>
      <w:szCs w:val="24"/>
    </w:rPr>
  </w:style>
  <w:style w:type="paragraph" w:styleId="af1">
    <w:name w:val="Block Text"/>
    <w:basedOn w:val="a"/>
    <w:rsid w:val="00094C66"/>
    <w:pPr>
      <w:spacing w:after="0" w:line="240" w:lineRule="auto"/>
      <w:ind w:left="113" w:right="113"/>
    </w:pPr>
    <w:rPr>
      <w:rFonts w:ascii="Times New Roman" w:eastAsia="Times New Roman" w:hAnsi="Times New Roman" w:cs="Times New Roman"/>
      <w:b/>
      <w:sz w:val="20"/>
      <w:szCs w:val="20"/>
      <w:lang w:eastAsia="ru-RU"/>
    </w:rPr>
  </w:style>
  <w:style w:type="character" w:styleId="af2">
    <w:name w:val="Hyperlink"/>
    <w:basedOn w:val="a0"/>
    <w:uiPriority w:val="99"/>
    <w:unhideWhenUsed/>
    <w:rsid w:val="002E0AF7"/>
    <w:rPr>
      <w:color w:val="0000FF" w:themeColor="hyperlink"/>
      <w:u w:val="single"/>
    </w:rPr>
  </w:style>
  <w:style w:type="paragraph" w:styleId="af3">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
    <w:next w:val="a"/>
    <w:link w:val="af4"/>
    <w:uiPriority w:val="35"/>
    <w:unhideWhenUsed/>
    <w:qFormat/>
    <w:rsid w:val="009177C7"/>
    <w:pPr>
      <w:spacing w:line="240" w:lineRule="auto"/>
    </w:pPr>
    <w:rPr>
      <w:b/>
      <w:bCs/>
      <w:color w:val="4F81BD" w:themeColor="accent1"/>
      <w:sz w:val="18"/>
      <w:szCs w:val="18"/>
    </w:rPr>
  </w:style>
  <w:style w:type="character" w:customStyle="1" w:styleId="af4">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3"/>
    <w:uiPriority w:val="35"/>
    <w:rsid w:val="003C795C"/>
    <w:rPr>
      <w:b/>
      <w:bCs/>
      <w:color w:val="4F81BD" w:themeColor="accent1"/>
      <w:sz w:val="18"/>
      <w:szCs w:val="18"/>
    </w:rPr>
  </w:style>
  <w:style w:type="paragraph" w:customStyle="1" w:styleId="af5">
    <w:name w:val="заголовок таблицы"/>
    <w:basedOn w:val="a"/>
    <w:autoRedefine/>
    <w:rsid w:val="00267771"/>
    <w:pPr>
      <w:keepNext/>
      <w:keepLines/>
      <w:widowControl w:val="0"/>
      <w:tabs>
        <w:tab w:val="left" w:pos="1701"/>
      </w:tabs>
      <w:spacing w:before="120" w:after="120"/>
      <w:jc w:val="both"/>
    </w:pPr>
    <w:rPr>
      <w:rFonts w:ascii="Times New Roman" w:eastAsia="Times New Roman" w:hAnsi="Times New Roman" w:cs="Times New Roman"/>
      <w:b/>
      <w:sz w:val="24"/>
      <w:szCs w:val="24"/>
      <w:lang w:eastAsia="ru-RU"/>
    </w:rPr>
  </w:style>
  <w:style w:type="character" w:customStyle="1" w:styleId="blacktext">
    <w:name w:val="black_text"/>
    <w:basedOn w:val="a0"/>
    <w:rsid w:val="00267771"/>
  </w:style>
  <w:style w:type="paragraph" w:styleId="14">
    <w:name w:val="toc 1"/>
    <w:basedOn w:val="a"/>
    <w:next w:val="a"/>
    <w:autoRedefine/>
    <w:uiPriority w:val="39"/>
    <w:unhideWhenUsed/>
    <w:rsid w:val="008561C0"/>
    <w:pPr>
      <w:spacing w:after="100"/>
    </w:pPr>
  </w:style>
  <w:style w:type="paragraph" w:styleId="27">
    <w:name w:val="toc 2"/>
    <w:basedOn w:val="a"/>
    <w:next w:val="a"/>
    <w:autoRedefine/>
    <w:uiPriority w:val="39"/>
    <w:unhideWhenUsed/>
    <w:rsid w:val="008561C0"/>
    <w:pPr>
      <w:spacing w:after="100"/>
      <w:ind w:left="220"/>
    </w:pPr>
  </w:style>
  <w:style w:type="paragraph" w:styleId="33">
    <w:name w:val="toc 3"/>
    <w:basedOn w:val="a"/>
    <w:next w:val="a"/>
    <w:autoRedefine/>
    <w:uiPriority w:val="39"/>
    <w:unhideWhenUsed/>
    <w:rsid w:val="008561C0"/>
    <w:pPr>
      <w:spacing w:after="100"/>
      <w:ind w:left="440"/>
    </w:pPr>
  </w:style>
  <w:style w:type="paragraph" w:styleId="af6">
    <w:name w:val="footer"/>
    <w:basedOn w:val="a"/>
    <w:link w:val="af7"/>
    <w:uiPriority w:val="99"/>
    <w:unhideWhenUsed/>
    <w:rsid w:val="00AA3307"/>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AA3307"/>
  </w:style>
  <w:style w:type="character" w:styleId="af8">
    <w:name w:val="FollowedHyperlink"/>
    <w:basedOn w:val="a0"/>
    <w:uiPriority w:val="99"/>
    <w:semiHidden/>
    <w:unhideWhenUsed/>
    <w:rsid w:val="00746D3D"/>
    <w:rPr>
      <w:color w:val="800080"/>
      <w:u w:val="single"/>
    </w:rPr>
  </w:style>
  <w:style w:type="paragraph" w:customStyle="1" w:styleId="xl66">
    <w:name w:val="xl66"/>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746D3D"/>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746D3D"/>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
    <w:name w:val="xl71"/>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746D3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746D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46D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746D3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746D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746D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2">
    <w:name w:val="xl82"/>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3">
    <w:name w:val="xl83"/>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84">
    <w:name w:val="xl84"/>
    <w:basedOn w:val="a"/>
    <w:rsid w:val="00746D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746D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f9">
    <w:name w:val="TOC Heading"/>
    <w:basedOn w:val="1"/>
    <w:next w:val="a"/>
    <w:uiPriority w:val="39"/>
    <w:semiHidden/>
    <w:unhideWhenUsed/>
    <w:qFormat/>
    <w:rsid w:val="008D1E1D"/>
    <w:pPr>
      <w:spacing w:before="240" w:line="276" w:lineRule="auto"/>
      <w:jc w:val="left"/>
      <w:outlineLvl w:val="9"/>
    </w:pPr>
    <w:rPr>
      <w:b w:val="0"/>
      <w:bCs w:val="0"/>
      <w:sz w:val="32"/>
      <w:szCs w:val="32"/>
    </w:rPr>
  </w:style>
  <w:style w:type="paragraph" w:styleId="afa">
    <w:name w:val="Normal (Web)"/>
    <w:basedOn w:val="a"/>
    <w:uiPriority w:val="99"/>
    <w:unhideWhenUsed/>
    <w:rsid w:val="00607B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table of figures"/>
    <w:basedOn w:val="a"/>
    <w:next w:val="a"/>
    <w:uiPriority w:val="99"/>
    <w:unhideWhenUsed/>
    <w:rsid w:val="00C06701"/>
    <w:pPr>
      <w:spacing w:after="0"/>
    </w:pPr>
  </w:style>
  <w:style w:type="numbering" w:customStyle="1" w:styleId="15">
    <w:name w:val="Нет списка1"/>
    <w:next w:val="a2"/>
    <w:uiPriority w:val="99"/>
    <w:semiHidden/>
    <w:unhideWhenUsed/>
    <w:rsid w:val="00377A7A"/>
  </w:style>
  <w:style w:type="paragraph" w:customStyle="1" w:styleId="xl86">
    <w:name w:val="xl86"/>
    <w:basedOn w:val="a"/>
    <w:rsid w:val="00377A7A"/>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7">
    <w:name w:val="xl87"/>
    <w:basedOn w:val="a"/>
    <w:rsid w:val="00377A7A"/>
    <w:pPr>
      <w:pBdr>
        <w:top w:val="single" w:sz="4"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88">
    <w:name w:val="xl88"/>
    <w:basedOn w:val="a"/>
    <w:rsid w:val="00377A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377A7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377A7A"/>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377A7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377A7A"/>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377A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94">
    <w:name w:val="xl94"/>
    <w:basedOn w:val="a"/>
    <w:rsid w:val="000D0C8A"/>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0D0C8A"/>
    <w:pPr>
      <w:pBdr>
        <w:top w:val="single" w:sz="4" w:space="0" w:color="auto"/>
        <w:left w:val="single" w:sz="4" w:space="0" w:color="auto"/>
        <w:bottom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0D0C8A"/>
    <w:pPr>
      <w:pBdr>
        <w:top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0D0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0D0C8A"/>
    <w:pPr>
      <w:pBdr>
        <w:top w:val="single" w:sz="4" w:space="0" w:color="auto"/>
        <w:left w:val="single" w:sz="4" w:space="0" w:color="auto"/>
        <w:bottom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0D0C8A"/>
    <w:pPr>
      <w:pBdr>
        <w:top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0D0C8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0D0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0D0C8A"/>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0D0C8A"/>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04">
    <w:name w:val="xl104"/>
    <w:basedOn w:val="a"/>
    <w:rsid w:val="000D0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28">
    <w:name w:val="Текст титула 2"/>
    <w:basedOn w:val="a"/>
    <w:qFormat/>
    <w:rsid w:val="00AB2BB6"/>
    <w:pPr>
      <w:widowControl w:val="0"/>
      <w:snapToGrid w:val="0"/>
      <w:spacing w:before="4800" w:after="0" w:line="300" w:lineRule="auto"/>
      <w:contextualSpacing/>
      <w:jc w:val="center"/>
    </w:pPr>
    <w:rPr>
      <w:rFonts w:ascii="Times New Roman" w:eastAsiaTheme="minorEastAsia" w:hAnsi="Times New Roman"/>
      <w:b/>
      <w:sz w:val="24"/>
    </w:rPr>
  </w:style>
  <w:style w:type="paragraph" w:customStyle="1" w:styleId="msonormal0">
    <w:name w:val="msonormal"/>
    <w:basedOn w:val="a"/>
    <w:rsid w:val="00A948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6">
    <w:name w:val="Маркированный_1"/>
    <w:basedOn w:val="a"/>
    <w:rsid w:val="00870A43"/>
    <w:pPr>
      <w:tabs>
        <w:tab w:val="num" w:pos="360"/>
        <w:tab w:val="left" w:pos="900"/>
      </w:tabs>
      <w:spacing w:after="0" w:line="360" w:lineRule="auto"/>
      <w:ind w:firstLine="720"/>
      <w:jc w:val="both"/>
    </w:pPr>
    <w:rPr>
      <w:rFonts w:ascii="Times New Roman" w:eastAsia="Times New Roman" w:hAnsi="Times New Roman" w:cstheme="majorBidi"/>
      <w:sz w:val="24"/>
      <w:szCs w:val="24"/>
      <w:lang w:val="en-US" w:eastAsia="ru-RU" w:bidi="en-US"/>
    </w:rPr>
  </w:style>
  <w:style w:type="paragraph" w:styleId="afc">
    <w:name w:val="Body Text"/>
    <w:basedOn w:val="a"/>
    <w:link w:val="afd"/>
    <w:uiPriority w:val="1"/>
    <w:qFormat/>
    <w:rsid w:val="00880E5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d">
    <w:name w:val="Основной текст Знак"/>
    <w:basedOn w:val="a0"/>
    <w:link w:val="afc"/>
    <w:uiPriority w:val="1"/>
    <w:rsid w:val="00880E5F"/>
    <w:rPr>
      <w:rFonts w:ascii="Times New Roman" w:eastAsia="Times New Roman" w:hAnsi="Times New Roman" w:cs="Times New Roman"/>
      <w:sz w:val="24"/>
      <w:szCs w:val="24"/>
    </w:rPr>
  </w:style>
  <w:style w:type="character" w:customStyle="1" w:styleId="hgkelc">
    <w:name w:val="hgkelc"/>
    <w:basedOn w:val="a0"/>
    <w:rsid w:val="009A1D1D"/>
  </w:style>
  <w:style w:type="paragraph" w:customStyle="1" w:styleId="afe">
    <w:name w:val="Маркер"/>
    <w:basedOn w:val="aff"/>
    <w:next w:val="a"/>
    <w:link w:val="aff0"/>
    <w:qFormat/>
    <w:rsid w:val="007F4FFF"/>
    <w:pPr>
      <w:tabs>
        <w:tab w:val="clear" w:pos="360"/>
      </w:tabs>
      <w:spacing w:after="120"/>
      <w:ind w:left="720"/>
      <w:jc w:val="both"/>
    </w:pPr>
    <w:rPr>
      <w:rFonts w:ascii="Times New Roman" w:hAnsi="Times New Roman"/>
      <w:sz w:val="24"/>
    </w:rPr>
  </w:style>
  <w:style w:type="character" w:customStyle="1" w:styleId="aff0">
    <w:name w:val="Маркер Знак"/>
    <w:basedOn w:val="a0"/>
    <w:link w:val="afe"/>
    <w:rsid w:val="007F4FFF"/>
    <w:rPr>
      <w:rFonts w:ascii="Times New Roman" w:hAnsi="Times New Roman"/>
      <w:sz w:val="24"/>
    </w:rPr>
  </w:style>
  <w:style w:type="paragraph" w:styleId="aff">
    <w:name w:val="List Bullet"/>
    <w:basedOn w:val="a"/>
    <w:uiPriority w:val="99"/>
    <w:semiHidden/>
    <w:unhideWhenUsed/>
    <w:rsid w:val="007F4FFF"/>
    <w:pPr>
      <w:tabs>
        <w:tab w:val="num" w:pos="360"/>
      </w:tabs>
      <w:ind w:left="360" w:hanging="360"/>
      <w:contextualSpacing/>
    </w:pPr>
  </w:style>
  <w:style w:type="character" w:customStyle="1" w:styleId="aff1">
    <w:name w:val="Основной текст_"/>
    <w:basedOn w:val="a0"/>
    <w:link w:val="17"/>
    <w:rsid w:val="00FE272C"/>
    <w:rPr>
      <w:rFonts w:ascii="Times New Roman" w:eastAsia="Times New Roman" w:hAnsi="Times New Roman" w:cs="Times New Roman"/>
      <w:i/>
      <w:iCs/>
    </w:rPr>
  </w:style>
  <w:style w:type="paragraph" w:customStyle="1" w:styleId="17">
    <w:name w:val="Основной текст1"/>
    <w:basedOn w:val="a"/>
    <w:link w:val="aff1"/>
    <w:rsid w:val="00FE272C"/>
    <w:pPr>
      <w:widowControl w:val="0"/>
      <w:spacing w:after="120" w:line="300" w:lineRule="auto"/>
    </w:pPr>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03875">
      <w:bodyDiv w:val="1"/>
      <w:marLeft w:val="0"/>
      <w:marRight w:val="0"/>
      <w:marTop w:val="0"/>
      <w:marBottom w:val="0"/>
      <w:divBdr>
        <w:top w:val="none" w:sz="0" w:space="0" w:color="auto"/>
        <w:left w:val="none" w:sz="0" w:space="0" w:color="auto"/>
        <w:bottom w:val="none" w:sz="0" w:space="0" w:color="auto"/>
        <w:right w:val="none" w:sz="0" w:space="0" w:color="auto"/>
      </w:divBdr>
    </w:div>
    <w:div w:id="71893310">
      <w:bodyDiv w:val="1"/>
      <w:marLeft w:val="0"/>
      <w:marRight w:val="0"/>
      <w:marTop w:val="0"/>
      <w:marBottom w:val="0"/>
      <w:divBdr>
        <w:top w:val="none" w:sz="0" w:space="0" w:color="auto"/>
        <w:left w:val="none" w:sz="0" w:space="0" w:color="auto"/>
        <w:bottom w:val="none" w:sz="0" w:space="0" w:color="auto"/>
        <w:right w:val="none" w:sz="0" w:space="0" w:color="auto"/>
      </w:divBdr>
    </w:div>
    <w:div w:id="132139915">
      <w:bodyDiv w:val="1"/>
      <w:marLeft w:val="0"/>
      <w:marRight w:val="0"/>
      <w:marTop w:val="0"/>
      <w:marBottom w:val="0"/>
      <w:divBdr>
        <w:top w:val="none" w:sz="0" w:space="0" w:color="auto"/>
        <w:left w:val="none" w:sz="0" w:space="0" w:color="auto"/>
        <w:bottom w:val="none" w:sz="0" w:space="0" w:color="auto"/>
        <w:right w:val="none" w:sz="0" w:space="0" w:color="auto"/>
      </w:divBdr>
    </w:div>
    <w:div w:id="136608151">
      <w:bodyDiv w:val="1"/>
      <w:marLeft w:val="0"/>
      <w:marRight w:val="0"/>
      <w:marTop w:val="0"/>
      <w:marBottom w:val="0"/>
      <w:divBdr>
        <w:top w:val="none" w:sz="0" w:space="0" w:color="auto"/>
        <w:left w:val="none" w:sz="0" w:space="0" w:color="auto"/>
        <w:bottom w:val="none" w:sz="0" w:space="0" w:color="auto"/>
        <w:right w:val="none" w:sz="0" w:space="0" w:color="auto"/>
      </w:divBdr>
    </w:div>
    <w:div w:id="269775759">
      <w:bodyDiv w:val="1"/>
      <w:marLeft w:val="0"/>
      <w:marRight w:val="0"/>
      <w:marTop w:val="0"/>
      <w:marBottom w:val="0"/>
      <w:divBdr>
        <w:top w:val="none" w:sz="0" w:space="0" w:color="auto"/>
        <w:left w:val="none" w:sz="0" w:space="0" w:color="auto"/>
        <w:bottom w:val="none" w:sz="0" w:space="0" w:color="auto"/>
        <w:right w:val="none" w:sz="0" w:space="0" w:color="auto"/>
      </w:divBdr>
    </w:div>
    <w:div w:id="299965416">
      <w:bodyDiv w:val="1"/>
      <w:marLeft w:val="0"/>
      <w:marRight w:val="0"/>
      <w:marTop w:val="0"/>
      <w:marBottom w:val="0"/>
      <w:divBdr>
        <w:top w:val="none" w:sz="0" w:space="0" w:color="auto"/>
        <w:left w:val="none" w:sz="0" w:space="0" w:color="auto"/>
        <w:bottom w:val="none" w:sz="0" w:space="0" w:color="auto"/>
        <w:right w:val="none" w:sz="0" w:space="0" w:color="auto"/>
      </w:divBdr>
    </w:div>
    <w:div w:id="367225456">
      <w:bodyDiv w:val="1"/>
      <w:marLeft w:val="0"/>
      <w:marRight w:val="0"/>
      <w:marTop w:val="0"/>
      <w:marBottom w:val="0"/>
      <w:divBdr>
        <w:top w:val="none" w:sz="0" w:space="0" w:color="auto"/>
        <w:left w:val="none" w:sz="0" w:space="0" w:color="auto"/>
        <w:bottom w:val="none" w:sz="0" w:space="0" w:color="auto"/>
        <w:right w:val="none" w:sz="0" w:space="0" w:color="auto"/>
      </w:divBdr>
    </w:div>
    <w:div w:id="397896486">
      <w:bodyDiv w:val="1"/>
      <w:marLeft w:val="0"/>
      <w:marRight w:val="0"/>
      <w:marTop w:val="0"/>
      <w:marBottom w:val="0"/>
      <w:divBdr>
        <w:top w:val="none" w:sz="0" w:space="0" w:color="auto"/>
        <w:left w:val="none" w:sz="0" w:space="0" w:color="auto"/>
        <w:bottom w:val="none" w:sz="0" w:space="0" w:color="auto"/>
        <w:right w:val="none" w:sz="0" w:space="0" w:color="auto"/>
      </w:divBdr>
    </w:div>
    <w:div w:id="477570305">
      <w:bodyDiv w:val="1"/>
      <w:marLeft w:val="0"/>
      <w:marRight w:val="0"/>
      <w:marTop w:val="0"/>
      <w:marBottom w:val="0"/>
      <w:divBdr>
        <w:top w:val="none" w:sz="0" w:space="0" w:color="auto"/>
        <w:left w:val="none" w:sz="0" w:space="0" w:color="auto"/>
        <w:bottom w:val="none" w:sz="0" w:space="0" w:color="auto"/>
        <w:right w:val="none" w:sz="0" w:space="0" w:color="auto"/>
      </w:divBdr>
    </w:div>
    <w:div w:id="512379572">
      <w:bodyDiv w:val="1"/>
      <w:marLeft w:val="0"/>
      <w:marRight w:val="0"/>
      <w:marTop w:val="0"/>
      <w:marBottom w:val="0"/>
      <w:divBdr>
        <w:top w:val="none" w:sz="0" w:space="0" w:color="auto"/>
        <w:left w:val="none" w:sz="0" w:space="0" w:color="auto"/>
        <w:bottom w:val="none" w:sz="0" w:space="0" w:color="auto"/>
        <w:right w:val="none" w:sz="0" w:space="0" w:color="auto"/>
      </w:divBdr>
    </w:div>
    <w:div w:id="543715433">
      <w:bodyDiv w:val="1"/>
      <w:marLeft w:val="0"/>
      <w:marRight w:val="0"/>
      <w:marTop w:val="0"/>
      <w:marBottom w:val="0"/>
      <w:divBdr>
        <w:top w:val="none" w:sz="0" w:space="0" w:color="auto"/>
        <w:left w:val="none" w:sz="0" w:space="0" w:color="auto"/>
        <w:bottom w:val="none" w:sz="0" w:space="0" w:color="auto"/>
        <w:right w:val="none" w:sz="0" w:space="0" w:color="auto"/>
      </w:divBdr>
    </w:div>
    <w:div w:id="573668574">
      <w:bodyDiv w:val="1"/>
      <w:marLeft w:val="0"/>
      <w:marRight w:val="0"/>
      <w:marTop w:val="0"/>
      <w:marBottom w:val="0"/>
      <w:divBdr>
        <w:top w:val="none" w:sz="0" w:space="0" w:color="auto"/>
        <w:left w:val="none" w:sz="0" w:space="0" w:color="auto"/>
        <w:bottom w:val="none" w:sz="0" w:space="0" w:color="auto"/>
        <w:right w:val="none" w:sz="0" w:space="0" w:color="auto"/>
      </w:divBdr>
    </w:div>
    <w:div w:id="700982383">
      <w:bodyDiv w:val="1"/>
      <w:marLeft w:val="0"/>
      <w:marRight w:val="0"/>
      <w:marTop w:val="0"/>
      <w:marBottom w:val="0"/>
      <w:divBdr>
        <w:top w:val="none" w:sz="0" w:space="0" w:color="auto"/>
        <w:left w:val="none" w:sz="0" w:space="0" w:color="auto"/>
        <w:bottom w:val="none" w:sz="0" w:space="0" w:color="auto"/>
        <w:right w:val="none" w:sz="0" w:space="0" w:color="auto"/>
      </w:divBdr>
    </w:div>
    <w:div w:id="718624911">
      <w:bodyDiv w:val="1"/>
      <w:marLeft w:val="0"/>
      <w:marRight w:val="0"/>
      <w:marTop w:val="0"/>
      <w:marBottom w:val="0"/>
      <w:divBdr>
        <w:top w:val="none" w:sz="0" w:space="0" w:color="auto"/>
        <w:left w:val="none" w:sz="0" w:space="0" w:color="auto"/>
        <w:bottom w:val="none" w:sz="0" w:space="0" w:color="auto"/>
        <w:right w:val="none" w:sz="0" w:space="0" w:color="auto"/>
      </w:divBdr>
      <w:divsChild>
        <w:div w:id="526412612">
          <w:marLeft w:val="274"/>
          <w:marRight w:val="0"/>
          <w:marTop w:val="0"/>
          <w:marBottom w:val="0"/>
          <w:divBdr>
            <w:top w:val="none" w:sz="0" w:space="0" w:color="auto"/>
            <w:left w:val="none" w:sz="0" w:space="0" w:color="auto"/>
            <w:bottom w:val="none" w:sz="0" w:space="0" w:color="auto"/>
            <w:right w:val="none" w:sz="0" w:space="0" w:color="auto"/>
          </w:divBdr>
        </w:div>
        <w:div w:id="1034158242">
          <w:marLeft w:val="274"/>
          <w:marRight w:val="0"/>
          <w:marTop w:val="0"/>
          <w:marBottom w:val="0"/>
          <w:divBdr>
            <w:top w:val="none" w:sz="0" w:space="0" w:color="auto"/>
            <w:left w:val="none" w:sz="0" w:space="0" w:color="auto"/>
            <w:bottom w:val="none" w:sz="0" w:space="0" w:color="auto"/>
            <w:right w:val="none" w:sz="0" w:space="0" w:color="auto"/>
          </w:divBdr>
        </w:div>
        <w:div w:id="1799058651">
          <w:marLeft w:val="446"/>
          <w:marRight w:val="0"/>
          <w:marTop w:val="0"/>
          <w:marBottom w:val="0"/>
          <w:divBdr>
            <w:top w:val="none" w:sz="0" w:space="0" w:color="auto"/>
            <w:left w:val="none" w:sz="0" w:space="0" w:color="auto"/>
            <w:bottom w:val="none" w:sz="0" w:space="0" w:color="auto"/>
            <w:right w:val="none" w:sz="0" w:space="0" w:color="auto"/>
          </w:divBdr>
        </w:div>
      </w:divsChild>
    </w:div>
    <w:div w:id="770517314">
      <w:bodyDiv w:val="1"/>
      <w:marLeft w:val="0"/>
      <w:marRight w:val="0"/>
      <w:marTop w:val="0"/>
      <w:marBottom w:val="0"/>
      <w:divBdr>
        <w:top w:val="none" w:sz="0" w:space="0" w:color="auto"/>
        <w:left w:val="none" w:sz="0" w:space="0" w:color="auto"/>
        <w:bottom w:val="none" w:sz="0" w:space="0" w:color="auto"/>
        <w:right w:val="none" w:sz="0" w:space="0" w:color="auto"/>
      </w:divBdr>
    </w:div>
    <w:div w:id="829058697">
      <w:bodyDiv w:val="1"/>
      <w:marLeft w:val="0"/>
      <w:marRight w:val="0"/>
      <w:marTop w:val="0"/>
      <w:marBottom w:val="0"/>
      <w:divBdr>
        <w:top w:val="none" w:sz="0" w:space="0" w:color="auto"/>
        <w:left w:val="none" w:sz="0" w:space="0" w:color="auto"/>
        <w:bottom w:val="none" w:sz="0" w:space="0" w:color="auto"/>
        <w:right w:val="none" w:sz="0" w:space="0" w:color="auto"/>
      </w:divBdr>
    </w:div>
    <w:div w:id="841554069">
      <w:bodyDiv w:val="1"/>
      <w:marLeft w:val="0"/>
      <w:marRight w:val="0"/>
      <w:marTop w:val="0"/>
      <w:marBottom w:val="0"/>
      <w:divBdr>
        <w:top w:val="none" w:sz="0" w:space="0" w:color="auto"/>
        <w:left w:val="none" w:sz="0" w:space="0" w:color="auto"/>
        <w:bottom w:val="none" w:sz="0" w:space="0" w:color="auto"/>
        <w:right w:val="none" w:sz="0" w:space="0" w:color="auto"/>
      </w:divBdr>
    </w:div>
    <w:div w:id="843471283">
      <w:bodyDiv w:val="1"/>
      <w:marLeft w:val="0"/>
      <w:marRight w:val="0"/>
      <w:marTop w:val="0"/>
      <w:marBottom w:val="0"/>
      <w:divBdr>
        <w:top w:val="none" w:sz="0" w:space="0" w:color="auto"/>
        <w:left w:val="none" w:sz="0" w:space="0" w:color="auto"/>
        <w:bottom w:val="none" w:sz="0" w:space="0" w:color="auto"/>
        <w:right w:val="none" w:sz="0" w:space="0" w:color="auto"/>
      </w:divBdr>
    </w:div>
    <w:div w:id="852039648">
      <w:bodyDiv w:val="1"/>
      <w:marLeft w:val="0"/>
      <w:marRight w:val="0"/>
      <w:marTop w:val="0"/>
      <w:marBottom w:val="0"/>
      <w:divBdr>
        <w:top w:val="none" w:sz="0" w:space="0" w:color="auto"/>
        <w:left w:val="none" w:sz="0" w:space="0" w:color="auto"/>
        <w:bottom w:val="none" w:sz="0" w:space="0" w:color="auto"/>
        <w:right w:val="none" w:sz="0" w:space="0" w:color="auto"/>
      </w:divBdr>
    </w:div>
    <w:div w:id="889071968">
      <w:bodyDiv w:val="1"/>
      <w:marLeft w:val="0"/>
      <w:marRight w:val="0"/>
      <w:marTop w:val="0"/>
      <w:marBottom w:val="0"/>
      <w:divBdr>
        <w:top w:val="none" w:sz="0" w:space="0" w:color="auto"/>
        <w:left w:val="none" w:sz="0" w:space="0" w:color="auto"/>
        <w:bottom w:val="none" w:sz="0" w:space="0" w:color="auto"/>
        <w:right w:val="none" w:sz="0" w:space="0" w:color="auto"/>
      </w:divBdr>
    </w:div>
    <w:div w:id="911619781">
      <w:bodyDiv w:val="1"/>
      <w:marLeft w:val="0"/>
      <w:marRight w:val="0"/>
      <w:marTop w:val="0"/>
      <w:marBottom w:val="0"/>
      <w:divBdr>
        <w:top w:val="none" w:sz="0" w:space="0" w:color="auto"/>
        <w:left w:val="none" w:sz="0" w:space="0" w:color="auto"/>
        <w:bottom w:val="none" w:sz="0" w:space="0" w:color="auto"/>
        <w:right w:val="none" w:sz="0" w:space="0" w:color="auto"/>
      </w:divBdr>
    </w:div>
    <w:div w:id="960693507">
      <w:bodyDiv w:val="1"/>
      <w:marLeft w:val="0"/>
      <w:marRight w:val="0"/>
      <w:marTop w:val="0"/>
      <w:marBottom w:val="0"/>
      <w:divBdr>
        <w:top w:val="none" w:sz="0" w:space="0" w:color="auto"/>
        <w:left w:val="none" w:sz="0" w:space="0" w:color="auto"/>
        <w:bottom w:val="none" w:sz="0" w:space="0" w:color="auto"/>
        <w:right w:val="none" w:sz="0" w:space="0" w:color="auto"/>
      </w:divBdr>
    </w:div>
    <w:div w:id="994067310">
      <w:bodyDiv w:val="1"/>
      <w:marLeft w:val="0"/>
      <w:marRight w:val="0"/>
      <w:marTop w:val="0"/>
      <w:marBottom w:val="0"/>
      <w:divBdr>
        <w:top w:val="none" w:sz="0" w:space="0" w:color="auto"/>
        <w:left w:val="none" w:sz="0" w:space="0" w:color="auto"/>
        <w:bottom w:val="none" w:sz="0" w:space="0" w:color="auto"/>
        <w:right w:val="none" w:sz="0" w:space="0" w:color="auto"/>
      </w:divBdr>
    </w:div>
    <w:div w:id="1011640229">
      <w:bodyDiv w:val="1"/>
      <w:marLeft w:val="0"/>
      <w:marRight w:val="0"/>
      <w:marTop w:val="0"/>
      <w:marBottom w:val="0"/>
      <w:divBdr>
        <w:top w:val="none" w:sz="0" w:space="0" w:color="auto"/>
        <w:left w:val="none" w:sz="0" w:space="0" w:color="auto"/>
        <w:bottom w:val="none" w:sz="0" w:space="0" w:color="auto"/>
        <w:right w:val="none" w:sz="0" w:space="0" w:color="auto"/>
      </w:divBdr>
    </w:div>
    <w:div w:id="1013730779">
      <w:bodyDiv w:val="1"/>
      <w:marLeft w:val="0"/>
      <w:marRight w:val="0"/>
      <w:marTop w:val="0"/>
      <w:marBottom w:val="0"/>
      <w:divBdr>
        <w:top w:val="none" w:sz="0" w:space="0" w:color="auto"/>
        <w:left w:val="none" w:sz="0" w:space="0" w:color="auto"/>
        <w:bottom w:val="none" w:sz="0" w:space="0" w:color="auto"/>
        <w:right w:val="none" w:sz="0" w:space="0" w:color="auto"/>
      </w:divBdr>
    </w:div>
    <w:div w:id="1068574214">
      <w:bodyDiv w:val="1"/>
      <w:marLeft w:val="0"/>
      <w:marRight w:val="0"/>
      <w:marTop w:val="0"/>
      <w:marBottom w:val="0"/>
      <w:divBdr>
        <w:top w:val="none" w:sz="0" w:space="0" w:color="auto"/>
        <w:left w:val="none" w:sz="0" w:space="0" w:color="auto"/>
        <w:bottom w:val="none" w:sz="0" w:space="0" w:color="auto"/>
        <w:right w:val="none" w:sz="0" w:space="0" w:color="auto"/>
      </w:divBdr>
    </w:div>
    <w:div w:id="1097553299">
      <w:bodyDiv w:val="1"/>
      <w:marLeft w:val="0"/>
      <w:marRight w:val="0"/>
      <w:marTop w:val="0"/>
      <w:marBottom w:val="0"/>
      <w:divBdr>
        <w:top w:val="none" w:sz="0" w:space="0" w:color="auto"/>
        <w:left w:val="none" w:sz="0" w:space="0" w:color="auto"/>
        <w:bottom w:val="none" w:sz="0" w:space="0" w:color="auto"/>
        <w:right w:val="none" w:sz="0" w:space="0" w:color="auto"/>
      </w:divBdr>
    </w:div>
    <w:div w:id="1111172295">
      <w:bodyDiv w:val="1"/>
      <w:marLeft w:val="0"/>
      <w:marRight w:val="0"/>
      <w:marTop w:val="0"/>
      <w:marBottom w:val="0"/>
      <w:divBdr>
        <w:top w:val="none" w:sz="0" w:space="0" w:color="auto"/>
        <w:left w:val="none" w:sz="0" w:space="0" w:color="auto"/>
        <w:bottom w:val="none" w:sz="0" w:space="0" w:color="auto"/>
        <w:right w:val="none" w:sz="0" w:space="0" w:color="auto"/>
      </w:divBdr>
    </w:div>
    <w:div w:id="1201820832">
      <w:bodyDiv w:val="1"/>
      <w:marLeft w:val="0"/>
      <w:marRight w:val="0"/>
      <w:marTop w:val="0"/>
      <w:marBottom w:val="0"/>
      <w:divBdr>
        <w:top w:val="none" w:sz="0" w:space="0" w:color="auto"/>
        <w:left w:val="none" w:sz="0" w:space="0" w:color="auto"/>
        <w:bottom w:val="none" w:sz="0" w:space="0" w:color="auto"/>
        <w:right w:val="none" w:sz="0" w:space="0" w:color="auto"/>
      </w:divBdr>
      <w:divsChild>
        <w:div w:id="2077508541">
          <w:marLeft w:val="576"/>
          <w:marRight w:val="0"/>
          <w:marTop w:val="0"/>
          <w:marBottom w:val="240"/>
          <w:divBdr>
            <w:top w:val="none" w:sz="0" w:space="0" w:color="auto"/>
            <w:left w:val="none" w:sz="0" w:space="0" w:color="auto"/>
            <w:bottom w:val="none" w:sz="0" w:space="0" w:color="auto"/>
            <w:right w:val="none" w:sz="0" w:space="0" w:color="auto"/>
          </w:divBdr>
        </w:div>
      </w:divsChild>
    </w:div>
    <w:div w:id="1275745368">
      <w:bodyDiv w:val="1"/>
      <w:marLeft w:val="0"/>
      <w:marRight w:val="0"/>
      <w:marTop w:val="0"/>
      <w:marBottom w:val="0"/>
      <w:divBdr>
        <w:top w:val="none" w:sz="0" w:space="0" w:color="auto"/>
        <w:left w:val="none" w:sz="0" w:space="0" w:color="auto"/>
        <w:bottom w:val="none" w:sz="0" w:space="0" w:color="auto"/>
        <w:right w:val="none" w:sz="0" w:space="0" w:color="auto"/>
      </w:divBdr>
    </w:div>
    <w:div w:id="1278220804">
      <w:bodyDiv w:val="1"/>
      <w:marLeft w:val="0"/>
      <w:marRight w:val="0"/>
      <w:marTop w:val="0"/>
      <w:marBottom w:val="0"/>
      <w:divBdr>
        <w:top w:val="none" w:sz="0" w:space="0" w:color="auto"/>
        <w:left w:val="none" w:sz="0" w:space="0" w:color="auto"/>
        <w:bottom w:val="none" w:sz="0" w:space="0" w:color="auto"/>
        <w:right w:val="none" w:sz="0" w:space="0" w:color="auto"/>
      </w:divBdr>
    </w:div>
    <w:div w:id="1294749327">
      <w:bodyDiv w:val="1"/>
      <w:marLeft w:val="0"/>
      <w:marRight w:val="0"/>
      <w:marTop w:val="0"/>
      <w:marBottom w:val="0"/>
      <w:divBdr>
        <w:top w:val="none" w:sz="0" w:space="0" w:color="auto"/>
        <w:left w:val="none" w:sz="0" w:space="0" w:color="auto"/>
        <w:bottom w:val="none" w:sz="0" w:space="0" w:color="auto"/>
        <w:right w:val="none" w:sz="0" w:space="0" w:color="auto"/>
      </w:divBdr>
    </w:div>
    <w:div w:id="1328947244">
      <w:bodyDiv w:val="1"/>
      <w:marLeft w:val="0"/>
      <w:marRight w:val="0"/>
      <w:marTop w:val="0"/>
      <w:marBottom w:val="0"/>
      <w:divBdr>
        <w:top w:val="none" w:sz="0" w:space="0" w:color="auto"/>
        <w:left w:val="none" w:sz="0" w:space="0" w:color="auto"/>
        <w:bottom w:val="none" w:sz="0" w:space="0" w:color="auto"/>
        <w:right w:val="none" w:sz="0" w:space="0" w:color="auto"/>
      </w:divBdr>
    </w:div>
    <w:div w:id="1376613274">
      <w:bodyDiv w:val="1"/>
      <w:marLeft w:val="0"/>
      <w:marRight w:val="0"/>
      <w:marTop w:val="0"/>
      <w:marBottom w:val="0"/>
      <w:divBdr>
        <w:top w:val="none" w:sz="0" w:space="0" w:color="auto"/>
        <w:left w:val="none" w:sz="0" w:space="0" w:color="auto"/>
        <w:bottom w:val="none" w:sz="0" w:space="0" w:color="auto"/>
        <w:right w:val="none" w:sz="0" w:space="0" w:color="auto"/>
      </w:divBdr>
    </w:div>
    <w:div w:id="1403943011">
      <w:bodyDiv w:val="1"/>
      <w:marLeft w:val="0"/>
      <w:marRight w:val="0"/>
      <w:marTop w:val="0"/>
      <w:marBottom w:val="0"/>
      <w:divBdr>
        <w:top w:val="none" w:sz="0" w:space="0" w:color="auto"/>
        <w:left w:val="none" w:sz="0" w:space="0" w:color="auto"/>
        <w:bottom w:val="none" w:sz="0" w:space="0" w:color="auto"/>
        <w:right w:val="none" w:sz="0" w:space="0" w:color="auto"/>
      </w:divBdr>
    </w:div>
    <w:div w:id="1415281268">
      <w:bodyDiv w:val="1"/>
      <w:marLeft w:val="0"/>
      <w:marRight w:val="0"/>
      <w:marTop w:val="0"/>
      <w:marBottom w:val="0"/>
      <w:divBdr>
        <w:top w:val="none" w:sz="0" w:space="0" w:color="auto"/>
        <w:left w:val="none" w:sz="0" w:space="0" w:color="auto"/>
        <w:bottom w:val="none" w:sz="0" w:space="0" w:color="auto"/>
        <w:right w:val="none" w:sz="0" w:space="0" w:color="auto"/>
      </w:divBdr>
    </w:div>
    <w:div w:id="1468081857">
      <w:bodyDiv w:val="1"/>
      <w:marLeft w:val="0"/>
      <w:marRight w:val="0"/>
      <w:marTop w:val="0"/>
      <w:marBottom w:val="0"/>
      <w:divBdr>
        <w:top w:val="none" w:sz="0" w:space="0" w:color="auto"/>
        <w:left w:val="none" w:sz="0" w:space="0" w:color="auto"/>
        <w:bottom w:val="none" w:sz="0" w:space="0" w:color="auto"/>
        <w:right w:val="none" w:sz="0" w:space="0" w:color="auto"/>
      </w:divBdr>
    </w:div>
    <w:div w:id="1471479965">
      <w:bodyDiv w:val="1"/>
      <w:marLeft w:val="0"/>
      <w:marRight w:val="0"/>
      <w:marTop w:val="0"/>
      <w:marBottom w:val="0"/>
      <w:divBdr>
        <w:top w:val="none" w:sz="0" w:space="0" w:color="auto"/>
        <w:left w:val="none" w:sz="0" w:space="0" w:color="auto"/>
        <w:bottom w:val="none" w:sz="0" w:space="0" w:color="auto"/>
        <w:right w:val="none" w:sz="0" w:space="0" w:color="auto"/>
      </w:divBdr>
    </w:div>
    <w:div w:id="1494222284">
      <w:bodyDiv w:val="1"/>
      <w:marLeft w:val="0"/>
      <w:marRight w:val="0"/>
      <w:marTop w:val="0"/>
      <w:marBottom w:val="0"/>
      <w:divBdr>
        <w:top w:val="none" w:sz="0" w:space="0" w:color="auto"/>
        <w:left w:val="none" w:sz="0" w:space="0" w:color="auto"/>
        <w:bottom w:val="none" w:sz="0" w:space="0" w:color="auto"/>
        <w:right w:val="none" w:sz="0" w:space="0" w:color="auto"/>
      </w:divBdr>
    </w:div>
    <w:div w:id="1537616678">
      <w:bodyDiv w:val="1"/>
      <w:marLeft w:val="0"/>
      <w:marRight w:val="0"/>
      <w:marTop w:val="0"/>
      <w:marBottom w:val="0"/>
      <w:divBdr>
        <w:top w:val="none" w:sz="0" w:space="0" w:color="auto"/>
        <w:left w:val="none" w:sz="0" w:space="0" w:color="auto"/>
        <w:bottom w:val="none" w:sz="0" w:space="0" w:color="auto"/>
        <w:right w:val="none" w:sz="0" w:space="0" w:color="auto"/>
      </w:divBdr>
    </w:div>
    <w:div w:id="1550804838">
      <w:bodyDiv w:val="1"/>
      <w:marLeft w:val="0"/>
      <w:marRight w:val="0"/>
      <w:marTop w:val="0"/>
      <w:marBottom w:val="0"/>
      <w:divBdr>
        <w:top w:val="none" w:sz="0" w:space="0" w:color="auto"/>
        <w:left w:val="none" w:sz="0" w:space="0" w:color="auto"/>
        <w:bottom w:val="none" w:sz="0" w:space="0" w:color="auto"/>
        <w:right w:val="none" w:sz="0" w:space="0" w:color="auto"/>
      </w:divBdr>
    </w:div>
    <w:div w:id="1565143698">
      <w:bodyDiv w:val="1"/>
      <w:marLeft w:val="0"/>
      <w:marRight w:val="0"/>
      <w:marTop w:val="0"/>
      <w:marBottom w:val="0"/>
      <w:divBdr>
        <w:top w:val="none" w:sz="0" w:space="0" w:color="auto"/>
        <w:left w:val="none" w:sz="0" w:space="0" w:color="auto"/>
        <w:bottom w:val="none" w:sz="0" w:space="0" w:color="auto"/>
        <w:right w:val="none" w:sz="0" w:space="0" w:color="auto"/>
      </w:divBdr>
    </w:div>
    <w:div w:id="1573201427">
      <w:bodyDiv w:val="1"/>
      <w:marLeft w:val="0"/>
      <w:marRight w:val="0"/>
      <w:marTop w:val="0"/>
      <w:marBottom w:val="0"/>
      <w:divBdr>
        <w:top w:val="none" w:sz="0" w:space="0" w:color="auto"/>
        <w:left w:val="none" w:sz="0" w:space="0" w:color="auto"/>
        <w:bottom w:val="none" w:sz="0" w:space="0" w:color="auto"/>
        <w:right w:val="none" w:sz="0" w:space="0" w:color="auto"/>
      </w:divBdr>
    </w:div>
    <w:div w:id="1603418686">
      <w:bodyDiv w:val="1"/>
      <w:marLeft w:val="0"/>
      <w:marRight w:val="0"/>
      <w:marTop w:val="0"/>
      <w:marBottom w:val="0"/>
      <w:divBdr>
        <w:top w:val="none" w:sz="0" w:space="0" w:color="auto"/>
        <w:left w:val="none" w:sz="0" w:space="0" w:color="auto"/>
        <w:bottom w:val="none" w:sz="0" w:space="0" w:color="auto"/>
        <w:right w:val="none" w:sz="0" w:space="0" w:color="auto"/>
      </w:divBdr>
    </w:div>
    <w:div w:id="1645574188">
      <w:bodyDiv w:val="1"/>
      <w:marLeft w:val="0"/>
      <w:marRight w:val="0"/>
      <w:marTop w:val="0"/>
      <w:marBottom w:val="0"/>
      <w:divBdr>
        <w:top w:val="none" w:sz="0" w:space="0" w:color="auto"/>
        <w:left w:val="none" w:sz="0" w:space="0" w:color="auto"/>
        <w:bottom w:val="none" w:sz="0" w:space="0" w:color="auto"/>
        <w:right w:val="none" w:sz="0" w:space="0" w:color="auto"/>
      </w:divBdr>
      <w:divsChild>
        <w:div w:id="561718043">
          <w:marLeft w:val="576"/>
          <w:marRight w:val="0"/>
          <w:marTop w:val="0"/>
          <w:marBottom w:val="240"/>
          <w:divBdr>
            <w:top w:val="none" w:sz="0" w:space="0" w:color="auto"/>
            <w:left w:val="none" w:sz="0" w:space="0" w:color="auto"/>
            <w:bottom w:val="none" w:sz="0" w:space="0" w:color="auto"/>
            <w:right w:val="none" w:sz="0" w:space="0" w:color="auto"/>
          </w:divBdr>
        </w:div>
      </w:divsChild>
    </w:div>
    <w:div w:id="1660426879">
      <w:bodyDiv w:val="1"/>
      <w:marLeft w:val="0"/>
      <w:marRight w:val="0"/>
      <w:marTop w:val="0"/>
      <w:marBottom w:val="0"/>
      <w:divBdr>
        <w:top w:val="none" w:sz="0" w:space="0" w:color="auto"/>
        <w:left w:val="none" w:sz="0" w:space="0" w:color="auto"/>
        <w:bottom w:val="none" w:sz="0" w:space="0" w:color="auto"/>
        <w:right w:val="none" w:sz="0" w:space="0" w:color="auto"/>
      </w:divBdr>
    </w:div>
    <w:div w:id="1718509039">
      <w:bodyDiv w:val="1"/>
      <w:marLeft w:val="0"/>
      <w:marRight w:val="0"/>
      <w:marTop w:val="0"/>
      <w:marBottom w:val="0"/>
      <w:divBdr>
        <w:top w:val="none" w:sz="0" w:space="0" w:color="auto"/>
        <w:left w:val="none" w:sz="0" w:space="0" w:color="auto"/>
        <w:bottom w:val="none" w:sz="0" w:space="0" w:color="auto"/>
        <w:right w:val="none" w:sz="0" w:space="0" w:color="auto"/>
      </w:divBdr>
    </w:div>
    <w:div w:id="1741950805">
      <w:bodyDiv w:val="1"/>
      <w:marLeft w:val="0"/>
      <w:marRight w:val="0"/>
      <w:marTop w:val="0"/>
      <w:marBottom w:val="0"/>
      <w:divBdr>
        <w:top w:val="none" w:sz="0" w:space="0" w:color="auto"/>
        <w:left w:val="none" w:sz="0" w:space="0" w:color="auto"/>
        <w:bottom w:val="none" w:sz="0" w:space="0" w:color="auto"/>
        <w:right w:val="none" w:sz="0" w:space="0" w:color="auto"/>
      </w:divBdr>
    </w:div>
    <w:div w:id="1776050148">
      <w:bodyDiv w:val="1"/>
      <w:marLeft w:val="0"/>
      <w:marRight w:val="0"/>
      <w:marTop w:val="0"/>
      <w:marBottom w:val="0"/>
      <w:divBdr>
        <w:top w:val="none" w:sz="0" w:space="0" w:color="auto"/>
        <w:left w:val="none" w:sz="0" w:space="0" w:color="auto"/>
        <w:bottom w:val="none" w:sz="0" w:space="0" w:color="auto"/>
        <w:right w:val="none" w:sz="0" w:space="0" w:color="auto"/>
      </w:divBdr>
    </w:div>
    <w:div w:id="1796169086">
      <w:bodyDiv w:val="1"/>
      <w:marLeft w:val="0"/>
      <w:marRight w:val="0"/>
      <w:marTop w:val="0"/>
      <w:marBottom w:val="0"/>
      <w:divBdr>
        <w:top w:val="none" w:sz="0" w:space="0" w:color="auto"/>
        <w:left w:val="none" w:sz="0" w:space="0" w:color="auto"/>
        <w:bottom w:val="none" w:sz="0" w:space="0" w:color="auto"/>
        <w:right w:val="none" w:sz="0" w:space="0" w:color="auto"/>
      </w:divBdr>
    </w:div>
    <w:div w:id="1809515403">
      <w:bodyDiv w:val="1"/>
      <w:marLeft w:val="0"/>
      <w:marRight w:val="0"/>
      <w:marTop w:val="0"/>
      <w:marBottom w:val="0"/>
      <w:divBdr>
        <w:top w:val="none" w:sz="0" w:space="0" w:color="auto"/>
        <w:left w:val="none" w:sz="0" w:space="0" w:color="auto"/>
        <w:bottom w:val="none" w:sz="0" w:space="0" w:color="auto"/>
        <w:right w:val="none" w:sz="0" w:space="0" w:color="auto"/>
      </w:divBdr>
      <w:divsChild>
        <w:div w:id="1829394134">
          <w:marLeft w:val="576"/>
          <w:marRight w:val="0"/>
          <w:marTop w:val="0"/>
          <w:marBottom w:val="240"/>
          <w:divBdr>
            <w:top w:val="none" w:sz="0" w:space="0" w:color="auto"/>
            <w:left w:val="none" w:sz="0" w:space="0" w:color="auto"/>
            <w:bottom w:val="none" w:sz="0" w:space="0" w:color="auto"/>
            <w:right w:val="none" w:sz="0" w:space="0" w:color="auto"/>
          </w:divBdr>
        </w:div>
      </w:divsChild>
    </w:div>
    <w:div w:id="1859584781">
      <w:bodyDiv w:val="1"/>
      <w:marLeft w:val="0"/>
      <w:marRight w:val="0"/>
      <w:marTop w:val="0"/>
      <w:marBottom w:val="0"/>
      <w:divBdr>
        <w:top w:val="none" w:sz="0" w:space="0" w:color="auto"/>
        <w:left w:val="none" w:sz="0" w:space="0" w:color="auto"/>
        <w:bottom w:val="none" w:sz="0" w:space="0" w:color="auto"/>
        <w:right w:val="none" w:sz="0" w:space="0" w:color="auto"/>
      </w:divBdr>
    </w:div>
    <w:div w:id="1875000573">
      <w:bodyDiv w:val="1"/>
      <w:marLeft w:val="0"/>
      <w:marRight w:val="0"/>
      <w:marTop w:val="0"/>
      <w:marBottom w:val="0"/>
      <w:divBdr>
        <w:top w:val="none" w:sz="0" w:space="0" w:color="auto"/>
        <w:left w:val="none" w:sz="0" w:space="0" w:color="auto"/>
        <w:bottom w:val="none" w:sz="0" w:space="0" w:color="auto"/>
        <w:right w:val="none" w:sz="0" w:space="0" w:color="auto"/>
      </w:divBdr>
      <w:divsChild>
        <w:div w:id="381952841">
          <w:marLeft w:val="274"/>
          <w:marRight w:val="0"/>
          <w:marTop w:val="0"/>
          <w:marBottom w:val="0"/>
          <w:divBdr>
            <w:top w:val="none" w:sz="0" w:space="0" w:color="auto"/>
            <w:left w:val="none" w:sz="0" w:space="0" w:color="auto"/>
            <w:bottom w:val="none" w:sz="0" w:space="0" w:color="auto"/>
            <w:right w:val="none" w:sz="0" w:space="0" w:color="auto"/>
          </w:divBdr>
        </w:div>
        <w:div w:id="611016860">
          <w:marLeft w:val="274"/>
          <w:marRight w:val="0"/>
          <w:marTop w:val="0"/>
          <w:marBottom w:val="0"/>
          <w:divBdr>
            <w:top w:val="none" w:sz="0" w:space="0" w:color="auto"/>
            <w:left w:val="none" w:sz="0" w:space="0" w:color="auto"/>
            <w:bottom w:val="none" w:sz="0" w:space="0" w:color="auto"/>
            <w:right w:val="none" w:sz="0" w:space="0" w:color="auto"/>
          </w:divBdr>
        </w:div>
        <w:div w:id="676926315">
          <w:marLeft w:val="274"/>
          <w:marRight w:val="0"/>
          <w:marTop w:val="0"/>
          <w:marBottom w:val="0"/>
          <w:divBdr>
            <w:top w:val="none" w:sz="0" w:space="0" w:color="auto"/>
            <w:left w:val="none" w:sz="0" w:space="0" w:color="auto"/>
            <w:bottom w:val="none" w:sz="0" w:space="0" w:color="auto"/>
            <w:right w:val="none" w:sz="0" w:space="0" w:color="auto"/>
          </w:divBdr>
        </w:div>
        <w:div w:id="834537268">
          <w:marLeft w:val="274"/>
          <w:marRight w:val="0"/>
          <w:marTop w:val="0"/>
          <w:marBottom w:val="0"/>
          <w:divBdr>
            <w:top w:val="none" w:sz="0" w:space="0" w:color="auto"/>
            <w:left w:val="none" w:sz="0" w:space="0" w:color="auto"/>
            <w:bottom w:val="none" w:sz="0" w:space="0" w:color="auto"/>
            <w:right w:val="none" w:sz="0" w:space="0" w:color="auto"/>
          </w:divBdr>
        </w:div>
      </w:divsChild>
    </w:div>
    <w:div w:id="1886747816">
      <w:bodyDiv w:val="1"/>
      <w:marLeft w:val="0"/>
      <w:marRight w:val="0"/>
      <w:marTop w:val="0"/>
      <w:marBottom w:val="0"/>
      <w:divBdr>
        <w:top w:val="none" w:sz="0" w:space="0" w:color="auto"/>
        <w:left w:val="none" w:sz="0" w:space="0" w:color="auto"/>
        <w:bottom w:val="none" w:sz="0" w:space="0" w:color="auto"/>
        <w:right w:val="none" w:sz="0" w:space="0" w:color="auto"/>
      </w:divBdr>
    </w:div>
    <w:div w:id="1896964020">
      <w:bodyDiv w:val="1"/>
      <w:marLeft w:val="0"/>
      <w:marRight w:val="0"/>
      <w:marTop w:val="0"/>
      <w:marBottom w:val="0"/>
      <w:divBdr>
        <w:top w:val="none" w:sz="0" w:space="0" w:color="auto"/>
        <w:left w:val="none" w:sz="0" w:space="0" w:color="auto"/>
        <w:bottom w:val="none" w:sz="0" w:space="0" w:color="auto"/>
        <w:right w:val="none" w:sz="0" w:space="0" w:color="auto"/>
      </w:divBdr>
    </w:div>
    <w:div w:id="1901405298">
      <w:bodyDiv w:val="1"/>
      <w:marLeft w:val="0"/>
      <w:marRight w:val="0"/>
      <w:marTop w:val="0"/>
      <w:marBottom w:val="0"/>
      <w:divBdr>
        <w:top w:val="none" w:sz="0" w:space="0" w:color="auto"/>
        <w:left w:val="none" w:sz="0" w:space="0" w:color="auto"/>
        <w:bottom w:val="none" w:sz="0" w:space="0" w:color="auto"/>
        <w:right w:val="none" w:sz="0" w:space="0" w:color="auto"/>
      </w:divBdr>
    </w:div>
    <w:div w:id="1940795142">
      <w:bodyDiv w:val="1"/>
      <w:marLeft w:val="0"/>
      <w:marRight w:val="0"/>
      <w:marTop w:val="0"/>
      <w:marBottom w:val="0"/>
      <w:divBdr>
        <w:top w:val="none" w:sz="0" w:space="0" w:color="auto"/>
        <w:left w:val="none" w:sz="0" w:space="0" w:color="auto"/>
        <w:bottom w:val="none" w:sz="0" w:space="0" w:color="auto"/>
        <w:right w:val="none" w:sz="0" w:space="0" w:color="auto"/>
      </w:divBdr>
    </w:div>
    <w:div w:id="1989824859">
      <w:bodyDiv w:val="1"/>
      <w:marLeft w:val="0"/>
      <w:marRight w:val="0"/>
      <w:marTop w:val="0"/>
      <w:marBottom w:val="0"/>
      <w:divBdr>
        <w:top w:val="none" w:sz="0" w:space="0" w:color="auto"/>
        <w:left w:val="none" w:sz="0" w:space="0" w:color="auto"/>
        <w:bottom w:val="none" w:sz="0" w:space="0" w:color="auto"/>
        <w:right w:val="none" w:sz="0" w:space="0" w:color="auto"/>
      </w:divBdr>
    </w:div>
    <w:div w:id="2046446870">
      <w:bodyDiv w:val="1"/>
      <w:marLeft w:val="0"/>
      <w:marRight w:val="0"/>
      <w:marTop w:val="0"/>
      <w:marBottom w:val="0"/>
      <w:divBdr>
        <w:top w:val="none" w:sz="0" w:space="0" w:color="auto"/>
        <w:left w:val="none" w:sz="0" w:space="0" w:color="auto"/>
        <w:bottom w:val="none" w:sz="0" w:space="0" w:color="auto"/>
        <w:right w:val="none" w:sz="0" w:space="0" w:color="auto"/>
      </w:divBdr>
    </w:div>
    <w:div w:id="2106877203">
      <w:bodyDiv w:val="1"/>
      <w:marLeft w:val="0"/>
      <w:marRight w:val="0"/>
      <w:marTop w:val="0"/>
      <w:marBottom w:val="0"/>
      <w:divBdr>
        <w:top w:val="none" w:sz="0" w:space="0" w:color="auto"/>
        <w:left w:val="none" w:sz="0" w:space="0" w:color="auto"/>
        <w:bottom w:val="none" w:sz="0" w:space="0" w:color="auto"/>
        <w:right w:val="none" w:sz="0" w:space="0" w:color="auto"/>
      </w:divBdr>
      <w:divsChild>
        <w:div w:id="1051076478">
          <w:marLeft w:val="446"/>
          <w:marRight w:val="0"/>
          <w:marTop w:val="0"/>
          <w:marBottom w:val="0"/>
          <w:divBdr>
            <w:top w:val="none" w:sz="0" w:space="0" w:color="auto"/>
            <w:left w:val="none" w:sz="0" w:space="0" w:color="auto"/>
            <w:bottom w:val="none" w:sz="0" w:space="0" w:color="auto"/>
            <w:right w:val="none" w:sz="0" w:space="0" w:color="auto"/>
          </w:divBdr>
        </w:div>
        <w:div w:id="1077482794">
          <w:marLeft w:val="446"/>
          <w:marRight w:val="0"/>
          <w:marTop w:val="0"/>
          <w:marBottom w:val="0"/>
          <w:divBdr>
            <w:top w:val="none" w:sz="0" w:space="0" w:color="auto"/>
            <w:left w:val="none" w:sz="0" w:space="0" w:color="auto"/>
            <w:bottom w:val="none" w:sz="0" w:space="0" w:color="auto"/>
            <w:right w:val="none" w:sz="0" w:space="0" w:color="auto"/>
          </w:divBdr>
        </w:div>
        <w:div w:id="1392145968">
          <w:marLeft w:val="446"/>
          <w:marRight w:val="0"/>
          <w:marTop w:val="0"/>
          <w:marBottom w:val="0"/>
          <w:divBdr>
            <w:top w:val="none" w:sz="0" w:space="0" w:color="auto"/>
            <w:left w:val="none" w:sz="0" w:space="0" w:color="auto"/>
            <w:bottom w:val="none" w:sz="0" w:space="0" w:color="auto"/>
            <w:right w:val="none" w:sz="0" w:space="0" w:color="auto"/>
          </w:divBdr>
        </w:div>
        <w:div w:id="1555118850">
          <w:marLeft w:val="446"/>
          <w:marRight w:val="0"/>
          <w:marTop w:val="0"/>
          <w:marBottom w:val="0"/>
          <w:divBdr>
            <w:top w:val="none" w:sz="0" w:space="0" w:color="auto"/>
            <w:left w:val="none" w:sz="0" w:space="0" w:color="auto"/>
            <w:bottom w:val="none" w:sz="0" w:space="0" w:color="auto"/>
            <w:right w:val="none" w:sz="0" w:space="0" w:color="auto"/>
          </w:divBdr>
        </w:div>
        <w:div w:id="1584678375">
          <w:marLeft w:val="446"/>
          <w:marRight w:val="0"/>
          <w:marTop w:val="0"/>
          <w:marBottom w:val="0"/>
          <w:divBdr>
            <w:top w:val="none" w:sz="0" w:space="0" w:color="auto"/>
            <w:left w:val="none" w:sz="0" w:space="0" w:color="auto"/>
            <w:bottom w:val="none" w:sz="0" w:space="0" w:color="auto"/>
            <w:right w:val="none" w:sz="0" w:space="0" w:color="auto"/>
          </w:divBdr>
        </w:div>
        <w:div w:id="1690401730">
          <w:marLeft w:val="446"/>
          <w:marRight w:val="0"/>
          <w:marTop w:val="0"/>
          <w:marBottom w:val="0"/>
          <w:divBdr>
            <w:top w:val="none" w:sz="0" w:space="0" w:color="auto"/>
            <w:left w:val="none" w:sz="0" w:space="0" w:color="auto"/>
            <w:bottom w:val="none" w:sz="0" w:space="0" w:color="auto"/>
            <w:right w:val="none" w:sz="0" w:space="0" w:color="auto"/>
          </w:divBdr>
        </w:div>
        <w:div w:id="1773936317">
          <w:marLeft w:val="446"/>
          <w:marRight w:val="0"/>
          <w:marTop w:val="0"/>
          <w:marBottom w:val="0"/>
          <w:divBdr>
            <w:top w:val="none" w:sz="0" w:space="0" w:color="auto"/>
            <w:left w:val="none" w:sz="0" w:space="0" w:color="auto"/>
            <w:bottom w:val="none" w:sz="0" w:space="0" w:color="auto"/>
            <w:right w:val="none" w:sz="0" w:space="0" w:color="auto"/>
          </w:divBdr>
        </w:div>
      </w:divsChild>
    </w:div>
    <w:div w:id="2119567722">
      <w:bodyDiv w:val="1"/>
      <w:marLeft w:val="0"/>
      <w:marRight w:val="0"/>
      <w:marTop w:val="0"/>
      <w:marBottom w:val="0"/>
      <w:divBdr>
        <w:top w:val="none" w:sz="0" w:space="0" w:color="auto"/>
        <w:left w:val="none" w:sz="0" w:space="0" w:color="auto"/>
        <w:bottom w:val="none" w:sz="0" w:space="0" w:color="auto"/>
        <w:right w:val="none" w:sz="0" w:space="0" w:color="auto"/>
      </w:divBdr>
    </w:div>
    <w:div w:id="213490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D998A-77A7-4CE6-BF1D-7B5148D0C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1</Pages>
  <Words>1591</Words>
  <Characters>9073</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Глава 9 Обосновывающих материалов  Схемы теплоснабжения  Снежненского сельского поселения </vt:lpstr>
    </vt:vector>
  </TitlesOfParts>
  <Company>SPecialiST RePack</Company>
  <LinksUpToDate>false</LinksUpToDate>
  <CharactersWithSpaces>10643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9 Обосновывающих материалов Схемы теплоснабжения Варненского муниципального округа</dc:title>
  <dc:creator>Андрей Плахута</dc:creator>
  <cp:lastModifiedBy>User</cp:lastModifiedBy>
  <cp:revision>38</cp:revision>
  <cp:lastPrinted>2022-03-18T09:28:00Z</cp:lastPrinted>
  <dcterms:created xsi:type="dcterms:W3CDTF">2019-11-26T04:10:00Z</dcterms:created>
  <dcterms:modified xsi:type="dcterms:W3CDTF">2026-02-13T15:59:00Z</dcterms:modified>
</cp:coreProperties>
</file>